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76" w:rsidRPr="009734D9" w:rsidRDefault="00C714D9" w:rsidP="008D2276">
      <w:pPr>
        <w:spacing w:line="252" w:lineRule="auto"/>
        <w:jc w:val="center"/>
        <w:rPr>
          <w:rFonts w:ascii="Times New Roman" w:hAnsi="Times New Roman" w:cs="Times New Roman"/>
          <w:b/>
          <w:bCs/>
          <w:spacing w:val="24"/>
          <w:sz w:val="24"/>
          <w:szCs w:val="24"/>
        </w:rPr>
      </w:pPr>
      <w:r w:rsidRPr="00C714D9">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style="position:absolute;left:0;text-align:left;margin-left:194.45pt;margin-top:-.25pt;width:63.75pt;height:70pt;z-index:-1;visibility:visible" wrapcoords="-254 0 -254 21368 21600 21368 21600 0 -254 0">
            <v:imagedata r:id="rId8" o:title=""/>
            <w10:wrap type="tight"/>
          </v:shape>
        </w:pic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46"/>
      </w:tblGrid>
      <w:tr w:rsidR="008D2276" w:rsidRPr="009734D9" w:rsidTr="00516F71">
        <w:trPr>
          <w:trHeight w:val="585"/>
        </w:trPr>
        <w:tc>
          <w:tcPr>
            <w:tcW w:w="3546" w:type="dxa"/>
            <w:tcBorders>
              <w:top w:val="nil"/>
              <w:left w:val="nil"/>
              <w:bottom w:val="nil"/>
              <w:right w:val="nil"/>
            </w:tcBorders>
          </w:tcPr>
          <w:p w:rsidR="008D2276" w:rsidRPr="009734D9" w:rsidRDefault="008D2276" w:rsidP="00516F71">
            <w:pPr>
              <w:spacing w:line="252" w:lineRule="auto"/>
              <w:jc w:val="center"/>
              <w:rPr>
                <w:rFonts w:ascii="Times New Roman" w:hAnsi="Times New Roman" w:cs="Times New Roman"/>
                <w:b/>
                <w:bCs/>
                <w:sz w:val="24"/>
                <w:szCs w:val="24"/>
                <w:lang w:eastAsia="en-US"/>
              </w:rPr>
            </w:pPr>
          </w:p>
          <w:p w:rsidR="008D2276" w:rsidRPr="009734D9" w:rsidRDefault="008D2276" w:rsidP="00516F71">
            <w:pPr>
              <w:spacing w:line="252" w:lineRule="auto"/>
              <w:jc w:val="center"/>
              <w:rPr>
                <w:rFonts w:ascii="Times New Roman" w:hAnsi="Times New Roman" w:cs="Times New Roman"/>
                <w:b/>
                <w:bCs/>
                <w:sz w:val="28"/>
                <w:szCs w:val="28"/>
                <w:lang w:eastAsia="en-US"/>
              </w:rPr>
            </w:pPr>
            <w:r w:rsidRPr="009734D9">
              <w:rPr>
                <w:rFonts w:ascii="Times New Roman" w:hAnsi="Times New Roman" w:cs="Times New Roman"/>
                <w:b/>
                <w:bCs/>
                <w:sz w:val="28"/>
                <w:szCs w:val="28"/>
                <w:lang w:eastAsia="en-US"/>
              </w:rPr>
              <w:t>проект</w:t>
            </w:r>
          </w:p>
        </w:tc>
      </w:tr>
    </w:tbl>
    <w:p w:rsidR="008D2276" w:rsidRPr="009734D9" w:rsidRDefault="008D2276" w:rsidP="008D2276">
      <w:pPr>
        <w:spacing w:after="0" w:line="240" w:lineRule="auto"/>
        <w:jc w:val="center"/>
        <w:rPr>
          <w:rFonts w:ascii="Times New Roman" w:hAnsi="Times New Roman" w:cs="Times New Roman"/>
          <w:b/>
          <w:bCs/>
          <w:sz w:val="28"/>
          <w:szCs w:val="28"/>
        </w:rPr>
      </w:pPr>
      <w:r w:rsidRPr="009734D9">
        <w:rPr>
          <w:rFonts w:ascii="Times New Roman" w:hAnsi="Times New Roman" w:cs="Times New Roman"/>
          <w:b/>
          <w:bCs/>
          <w:sz w:val="28"/>
          <w:szCs w:val="28"/>
        </w:rPr>
        <w:t xml:space="preserve">АДМИНИСТРАЦИЯ </w:t>
      </w:r>
    </w:p>
    <w:p w:rsidR="008D2276" w:rsidRPr="009734D9" w:rsidRDefault="008D2276" w:rsidP="008D2276">
      <w:pPr>
        <w:spacing w:after="0" w:line="240" w:lineRule="auto"/>
        <w:jc w:val="center"/>
        <w:outlineLvl w:val="0"/>
        <w:rPr>
          <w:rFonts w:ascii="Times New Roman" w:hAnsi="Times New Roman" w:cs="Times New Roman"/>
          <w:b/>
          <w:bCs/>
          <w:sz w:val="28"/>
          <w:szCs w:val="28"/>
        </w:rPr>
      </w:pPr>
      <w:r w:rsidRPr="009734D9">
        <w:rPr>
          <w:rFonts w:ascii="Times New Roman" w:hAnsi="Times New Roman" w:cs="Times New Roman"/>
          <w:b/>
          <w:bCs/>
          <w:sz w:val="28"/>
          <w:szCs w:val="28"/>
        </w:rPr>
        <w:t xml:space="preserve">ОЗИНСКОГО МУНИЦИПАЛЬНОГО РАЙОНА </w:t>
      </w:r>
    </w:p>
    <w:p w:rsidR="008D2276" w:rsidRPr="009734D9" w:rsidRDefault="008D2276" w:rsidP="008D2276">
      <w:pPr>
        <w:spacing w:after="0" w:line="240" w:lineRule="auto"/>
        <w:jc w:val="center"/>
        <w:outlineLvl w:val="0"/>
        <w:rPr>
          <w:rFonts w:ascii="Times New Roman" w:hAnsi="Times New Roman" w:cs="Times New Roman"/>
          <w:b/>
          <w:bCs/>
          <w:spacing w:val="24"/>
          <w:sz w:val="28"/>
          <w:szCs w:val="28"/>
        </w:rPr>
      </w:pPr>
      <w:r w:rsidRPr="009734D9">
        <w:rPr>
          <w:rFonts w:ascii="Times New Roman" w:hAnsi="Times New Roman" w:cs="Times New Roman"/>
          <w:b/>
          <w:bCs/>
          <w:sz w:val="28"/>
          <w:szCs w:val="28"/>
        </w:rPr>
        <w:t>САРАТОВСКОЙ ОБЛАСТИ</w:t>
      </w:r>
    </w:p>
    <w:p w:rsidR="008D2276" w:rsidRPr="009734D9" w:rsidRDefault="008D2276" w:rsidP="008D2276">
      <w:pPr>
        <w:pStyle w:val="a3"/>
        <w:widowControl/>
        <w:tabs>
          <w:tab w:val="left" w:pos="708"/>
        </w:tabs>
        <w:spacing w:line="240" w:lineRule="auto"/>
        <w:ind w:firstLine="0"/>
        <w:jc w:val="center"/>
        <w:rPr>
          <w:b/>
          <w:bCs/>
          <w:sz w:val="24"/>
          <w:szCs w:val="24"/>
        </w:rPr>
      </w:pPr>
    </w:p>
    <w:p w:rsidR="008D2276" w:rsidRPr="009734D9" w:rsidRDefault="008D2276" w:rsidP="008D2276">
      <w:pPr>
        <w:pStyle w:val="a3"/>
        <w:widowControl/>
        <w:tabs>
          <w:tab w:val="left" w:pos="708"/>
        </w:tabs>
        <w:spacing w:line="480" w:lineRule="auto"/>
        <w:ind w:firstLine="0"/>
        <w:jc w:val="center"/>
        <w:outlineLvl w:val="0"/>
        <w:rPr>
          <w:b/>
          <w:bCs/>
        </w:rPr>
      </w:pPr>
      <w:proofErr w:type="gramStart"/>
      <w:r w:rsidRPr="009734D9">
        <w:rPr>
          <w:b/>
          <w:bCs/>
        </w:rPr>
        <w:t>П</w:t>
      </w:r>
      <w:proofErr w:type="gramEnd"/>
      <w:r w:rsidRPr="009734D9">
        <w:rPr>
          <w:b/>
          <w:bCs/>
        </w:rPr>
        <w:t xml:space="preserve"> О С Т А Н О В Л Е Н И Е</w:t>
      </w:r>
    </w:p>
    <w:p w:rsidR="008D2276" w:rsidRPr="009734D9" w:rsidRDefault="008D2276" w:rsidP="008D2276">
      <w:pPr>
        <w:pStyle w:val="a3"/>
        <w:widowControl/>
        <w:tabs>
          <w:tab w:val="right" w:pos="-851"/>
          <w:tab w:val="left" w:pos="-567"/>
          <w:tab w:val="left" w:pos="0"/>
        </w:tabs>
        <w:spacing w:line="480" w:lineRule="auto"/>
        <w:ind w:firstLine="0"/>
        <w:jc w:val="center"/>
        <w:outlineLvl w:val="0"/>
      </w:pPr>
      <w:r w:rsidRPr="009734D9">
        <w:t xml:space="preserve">от </w:t>
      </w:r>
      <w:r w:rsidR="003B6ADF">
        <w:t xml:space="preserve">   </w:t>
      </w:r>
      <w:r w:rsidR="00C82660">
        <w:t>ноября</w:t>
      </w:r>
      <w:r w:rsidR="003B6ADF">
        <w:t xml:space="preserve">  </w:t>
      </w:r>
      <w:r w:rsidR="009C1AE3" w:rsidRPr="009734D9">
        <w:t>20</w:t>
      </w:r>
      <w:r w:rsidR="007F0A5D" w:rsidRPr="009734D9">
        <w:t xml:space="preserve">20 года </w:t>
      </w:r>
      <w:r w:rsidRPr="009734D9">
        <w:t xml:space="preserve"> № </w:t>
      </w:r>
    </w:p>
    <w:p w:rsidR="008D2276" w:rsidRPr="009734D9" w:rsidRDefault="008D2276" w:rsidP="008D2276">
      <w:pPr>
        <w:pStyle w:val="a3"/>
        <w:widowControl/>
        <w:tabs>
          <w:tab w:val="clear" w:pos="4153"/>
          <w:tab w:val="left" w:pos="7655"/>
        </w:tabs>
        <w:spacing w:line="240" w:lineRule="auto"/>
        <w:ind w:firstLine="0"/>
        <w:jc w:val="center"/>
        <w:outlineLvl w:val="0"/>
        <w:rPr>
          <w:sz w:val="24"/>
          <w:szCs w:val="24"/>
        </w:rPr>
      </w:pPr>
      <w:r w:rsidRPr="009734D9">
        <w:rPr>
          <w:sz w:val="24"/>
          <w:szCs w:val="24"/>
        </w:rPr>
        <w:t>р.п. Озинки</w:t>
      </w:r>
    </w:p>
    <w:p w:rsidR="008D2276" w:rsidRPr="009734D9" w:rsidRDefault="008D2276" w:rsidP="008D2276">
      <w:pPr>
        <w:pStyle w:val="a5"/>
        <w:rPr>
          <w:rFonts w:ascii="Times New Roman" w:hAnsi="Times New Roman" w:cs="Times New Roman"/>
          <w:sz w:val="28"/>
          <w:szCs w:val="28"/>
        </w:rPr>
      </w:pPr>
    </w:p>
    <w:p w:rsidR="008D2276" w:rsidRPr="009734D9" w:rsidRDefault="008D2276" w:rsidP="008D2276">
      <w:pPr>
        <w:pStyle w:val="a5"/>
        <w:outlineLvl w:val="0"/>
        <w:rPr>
          <w:rFonts w:ascii="Times New Roman" w:hAnsi="Times New Roman" w:cs="Times New Roman"/>
          <w:sz w:val="28"/>
          <w:szCs w:val="28"/>
        </w:rPr>
      </w:pPr>
      <w:r w:rsidRPr="009734D9">
        <w:rPr>
          <w:rFonts w:ascii="Times New Roman" w:hAnsi="Times New Roman" w:cs="Times New Roman"/>
          <w:sz w:val="28"/>
          <w:szCs w:val="28"/>
        </w:rPr>
        <w:t xml:space="preserve">О внесении изменений в постановление </w:t>
      </w:r>
    </w:p>
    <w:p w:rsidR="008D2276" w:rsidRPr="009734D9" w:rsidRDefault="008D2276" w:rsidP="008D2276">
      <w:pPr>
        <w:pStyle w:val="a5"/>
        <w:outlineLvl w:val="0"/>
        <w:rPr>
          <w:rFonts w:ascii="Times New Roman" w:hAnsi="Times New Roman" w:cs="Times New Roman"/>
          <w:sz w:val="28"/>
          <w:szCs w:val="28"/>
        </w:rPr>
      </w:pPr>
      <w:r w:rsidRPr="009734D9">
        <w:rPr>
          <w:rFonts w:ascii="Times New Roman" w:hAnsi="Times New Roman" w:cs="Times New Roman"/>
          <w:sz w:val="28"/>
          <w:szCs w:val="28"/>
        </w:rPr>
        <w:t xml:space="preserve">администрации Озинского </w:t>
      </w:r>
      <w:proofErr w:type="gramStart"/>
      <w:r w:rsidRPr="009734D9">
        <w:rPr>
          <w:rFonts w:ascii="Times New Roman" w:hAnsi="Times New Roman" w:cs="Times New Roman"/>
          <w:sz w:val="28"/>
          <w:szCs w:val="28"/>
        </w:rPr>
        <w:t>муниципального</w:t>
      </w:r>
      <w:proofErr w:type="gramEnd"/>
      <w:r w:rsidRPr="009734D9">
        <w:rPr>
          <w:rFonts w:ascii="Times New Roman" w:hAnsi="Times New Roman" w:cs="Times New Roman"/>
          <w:sz w:val="28"/>
          <w:szCs w:val="28"/>
        </w:rPr>
        <w:t xml:space="preserve"> </w:t>
      </w:r>
    </w:p>
    <w:p w:rsidR="008D2276" w:rsidRPr="009734D9" w:rsidRDefault="008D2276" w:rsidP="008D2276">
      <w:pPr>
        <w:pStyle w:val="a5"/>
        <w:outlineLvl w:val="0"/>
        <w:rPr>
          <w:rFonts w:ascii="Times New Roman" w:hAnsi="Times New Roman" w:cs="Times New Roman"/>
          <w:sz w:val="28"/>
          <w:szCs w:val="28"/>
        </w:rPr>
      </w:pPr>
      <w:r w:rsidRPr="009734D9">
        <w:rPr>
          <w:rFonts w:ascii="Times New Roman" w:hAnsi="Times New Roman" w:cs="Times New Roman"/>
          <w:sz w:val="28"/>
          <w:szCs w:val="28"/>
        </w:rPr>
        <w:t xml:space="preserve">района от </w:t>
      </w:r>
      <w:r w:rsidR="007F0A5D" w:rsidRPr="009734D9">
        <w:rPr>
          <w:rFonts w:ascii="Times New Roman" w:hAnsi="Times New Roman" w:cs="Times New Roman"/>
          <w:sz w:val="28"/>
          <w:szCs w:val="28"/>
        </w:rPr>
        <w:t>02</w:t>
      </w:r>
      <w:r w:rsidRPr="009734D9">
        <w:rPr>
          <w:rFonts w:ascii="Times New Roman" w:hAnsi="Times New Roman" w:cs="Times New Roman"/>
          <w:sz w:val="28"/>
          <w:szCs w:val="28"/>
        </w:rPr>
        <w:t>.</w:t>
      </w:r>
      <w:r w:rsidR="007F0A5D" w:rsidRPr="009734D9">
        <w:rPr>
          <w:rFonts w:ascii="Times New Roman" w:hAnsi="Times New Roman" w:cs="Times New Roman"/>
          <w:sz w:val="28"/>
          <w:szCs w:val="28"/>
        </w:rPr>
        <w:t>09</w:t>
      </w:r>
      <w:r w:rsidRPr="009734D9">
        <w:rPr>
          <w:rFonts w:ascii="Times New Roman" w:hAnsi="Times New Roman" w:cs="Times New Roman"/>
          <w:sz w:val="28"/>
          <w:szCs w:val="28"/>
        </w:rPr>
        <w:t>.201</w:t>
      </w:r>
      <w:r w:rsidR="007F0A5D" w:rsidRPr="009734D9">
        <w:rPr>
          <w:rFonts w:ascii="Times New Roman" w:hAnsi="Times New Roman" w:cs="Times New Roman"/>
          <w:sz w:val="28"/>
          <w:szCs w:val="28"/>
        </w:rPr>
        <w:t>9</w:t>
      </w:r>
      <w:r w:rsidRPr="009734D9">
        <w:rPr>
          <w:rFonts w:ascii="Times New Roman" w:hAnsi="Times New Roman" w:cs="Times New Roman"/>
          <w:sz w:val="28"/>
          <w:szCs w:val="28"/>
        </w:rPr>
        <w:t xml:space="preserve"> года  № </w:t>
      </w:r>
      <w:r w:rsidR="007F0A5D" w:rsidRPr="009734D9">
        <w:rPr>
          <w:rFonts w:ascii="Times New Roman" w:hAnsi="Times New Roman" w:cs="Times New Roman"/>
          <w:sz w:val="28"/>
          <w:szCs w:val="28"/>
        </w:rPr>
        <w:t>195</w:t>
      </w:r>
    </w:p>
    <w:p w:rsidR="008D2276" w:rsidRPr="009734D9" w:rsidRDefault="008D2276" w:rsidP="008D2276">
      <w:pPr>
        <w:pStyle w:val="a5"/>
        <w:ind w:left="-284"/>
        <w:rPr>
          <w:rFonts w:ascii="Times New Roman" w:hAnsi="Times New Roman" w:cs="Times New Roman"/>
          <w:sz w:val="28"/>
          <w:szCs w:val="28"/>
        </w:rPr>
      </w:pPr>
    </w:p>
    <w:p w:rsidR="008D2276" w:rsidRPr="009734D9" w:rsidRDefault="008D2276" w:rsidP="008D2276">
      <w:pPr>
        <w:pStyle w:val="a5"/>
        <w:rPr>
          <w:rFonts w:ascii="Times New Roman" w:hAnsi="Times New Roman" w:cs="Times New Roman"/>
          <w:sz w:val="28"/>
          <w:szCs w:val="28"/>
        </w:rPr>
      </w:pPr>
    </w:p>
    <w:p w:rsidR="008D2276" w:rsidRPr="009734D9" w:rsidRDefault="008D2276" w:rsidP="00CE43E8">
      <w:pPr>
        <w:spacing w:after="0" w:line="240" w:lineRule="auto"/>
        <w:ind w:firstLine="709"/>
        <w:jc w:val="both"/>
        <w:rPr>
          <w:rFonts w:ascii="Times New Roman" w:hAnsi="Times New Roman" w:cs="Times New Roman"/>
          <w:sz w:val="28"/>
          <w:szCs w:val="28"/>
        </w:rPr>
      </w:pPr>
      <w:r w:rsidRPr="009734D9">
        <w:rPr>
          <w:rFonts w:ascii="Times New Roman" w:hAnsi="Times New Roman" w:cs="Times New Roman"/>
          <w:sz w:val="28"/>
          <w:szCs w:val="28"/>
        </w:rPr>
        <w:t xml:space="preserve">В целях приведения в соответствие с действующим законодательством Российской Федерации, руководствуясь Уставом Озинского муниципального района,  ПОСТАНОВЛЯЮ: </w:t>
      </w:r>
    </w:p>
    <w:p w:rsidR="008D2276" w:rsidRPr="009734D9" w:rsidRDefault="008D2276" w:rsidP="00CE43E8">
      <w:pPr>
        <w:pStyle w:val="a5"/>
        <w:ind w:firstLine="708"/>
        <w:jc w:val="both"/>
        <w:outlineLvl w:val="0"/>
        <w:rPr>
          <w:rFonts w:ascii="Times New Roman" w:hAnsi="Times New Roman" w:cs="Times New Roman"/>
          <w:sz w:val="28"/>
          <w:szCs w:val="28"/>
        </w:rPr>
      </w:pPr>
      <w:r w:rsidRPr="009734D9">
        <w:rPr>
          <w:rFonts w:ascii="Times New Roman" w:hAnsi="Times New Roman" w:cs="Times New Roman"/>
          <w:sz w:val="28"/>
          <w:szCs w:val="28"/>
        </w:rPr>
        <w:t xml:space="preserve">1. Внести в постановление администрации Озинского муниципального района от </w:t>
      </w:r>
      <w:r w:rsidR="007F0A5D" w:rsidRPr="009734D9">
        <w:rPr>
          <w:rFonts w:ascii="Times New Roman" w:hAnsi="Times New Roman" w:cs="Times New Roman"/>
          <w:sz w:val="28"/>
          <w:szCs w:val="28"/>
        </w:rPr>
        <w:t>02</w:t>
      </w:r>
      <w:r w:rsidRPr="009734D9">
        <w:rPr>
          <w:rFonts w:ascii="Times New Roman" w:hAnsi="Times New Roman" w:cs="Times New Roman"/>
          <w:sz w:val="28"/>
          <w:szCs w:val="28"/>
        </w:rPr>
        <w:t>.</w:t>
      </w:r>
      <w:r w:rsidR="007F0A5D" w:rsidRPr="009734D9">
        <w:rPr>
          <w:rFonts w:ascii="Times New Roman" w:hAnsi="Times New Roman" w:cs="Times New Roman"/>
          <w:sz w:val="28"/>
          <w:szCs w:val="28"/>
        </w:rPr>
        <w:t>09</w:t>
      </w:r>
      <w:r w:rsidRPr="009734D9">
        <w:rPr>
          <w:rFonts w:ascii="Times New Roman" w:hAnsi="Times New Roman" w:cs="Times New Roman"/>
          <w:sz w:val="28"/>
          <w:szCs w:val="28"/>
        </w:rPr>
        <w:t>.201</w:t>
      </w:r>
      <w:r w:rsidR="007F0A5D" w:rsidRPr="009734D9">
        <w:rPr>
          <w:rFonts w:ascii="Times New Roman" w:hAnsi="Times New Roman" w:cs="Times New Roman"/>
          <w:sz w:val="28"/>
          <w:szCs w:val="28"/>
        </w:rPr>
        <w:t>9</w:t>
      </w:r>
      <w:r w:rsidRPr="009734D9">
        <w:rPr>
          <w:rFonts w:ascii="Times New Roman" w:hAnsi="Times New Roman" w:cs="Times New Roman"/>
          <w:sz w:val="28"/>
          <w:szCs w:val="28"/>
        </w:rPr>
        <w:t xml:space="preserve"> </w:t>
      </w:r>
      <w:r w:rsidR="009C1AE3" w:rsidRPr="009734D9">
        <w:rPr>
          <w:rFonts w:ascii="Times New Roman" w:hAnsi="Times New Roman" w:cs="Times New Roman"/>
          <w:sz w:val="28"/>
          <w:szCs w:val="28"/>
        </w:rPr>
        <w:t xml:space="preserve">года </w:t>
      </w:r>
      <w:r w:rsidRPr="009734D9">
        <w:rPr>
          <w:rFonts w:ascii="Times New Roman" w:hAnsi="Times New Roman" w:cs="Times New Roman"/>
          <w:sz w:val="28"/>
          <w:szCs w:val="28"/>
        </w:rPr>
        <w:t>№</w:t>
      </w:r>
      <w:r w:rsidR="007F0A5D" w:rsidRPr="009734D9">
        <w:rPr>
          <w:rFonts w:ascii="Times New Roman" w:hAnsi="Times New Roman" w:cs="Times New Roman"/>
          <w:sz w:val="28"/>
          <w:szCs w:val="28"/>
        </w:rPr>
        <w:t>195</w:t>
      </w:r>
      <w:proofErr w:type="gramStart"/>
      <w:r w:rsidRPr="009734D9">
        <w:rPr>
          <w:rFonts w:ascii="Times New Roman" w:hAnsi="Times New Roman" w:cs="Times New Roman"/>
          <w:sz w:val="28"/>
          <w:szCs w:val="28"/>
        </w:rPr>
        <w:t xml:space="preserve"> О</w:t>
      </w:r>
      <w:proofErr w:type="gramEnd"/>
      <w:r w:rsidR="009C1AE3" w:rsidRPr="009734D9">
        <w:rPr>
          <w:rFonts w:ascii="Times New Roman" w:hAnsi="Times New Roman" w:cs="Times New Roman"/>
          <w:sz w:val="28"/>
          <w:szCs w:val="28"/>
        </w:rPr>
        <w:t>б</w:t>
      </w:r>
      <w:r w:rsidRPr="009734D9">
        <w:rPr>
          <w:rFonts w:ascii="Times New Roman" w:hAnsi="Times New Roman" w:cs="Times New Roman"/>
          <w:sz w:val="28"/>
          <w:szCs w:val="28"/>
        </w:rPr>
        <w:t xml:space="preserve"> утверждении муниципальной программы «</w:t>
      </w:r>
      <w:r w:rsidR="009C1AE3" w:rsidRPr="009734D9">
        <w:rPr>
          <w:rFonts w:ascii="Times New Roman" w:hAnsi="Times New Roman" w:cs="Times New Roman"/>
          <w:sz w:val="28"/>
          <w:szCs w:val="28"/>
        </w:rPr>
        <w:t>Создание условий для оказания медицинской помощи населению на территории Озинского муниципального района в 201</w:t>
      </w:r>
      <w:r w:rsidR="007F0A5D" w:rsidRPr="009734D9">
        <w:rPr>
          <w:rFonts w:ascii="Times New Roman" w:hAnsi="Times New Roman" w:cs="Times New Roman"/>
          <w:sz w:val="28"/>
          <w:szCs w:val="28"/>
        </w:rPr>
        <w:t>9</w:t>
      </w:r>
      <w:r w:rsidR="009C1AE3" w:rsidRPr="009734D9">
        <w:rPr>
          <w:rFonts w:ascii="Times New Roman" w:hAnsi="Times New Roman" w:cs="Times New Roman"/>
          <w:sz w:val="28"/>
          <w:szCs w:val="28"/>
        </w:rPr>
        <w:t xml:space="preserve"> – 20</w:t>
      </w:r>
      <w:r w:rsidR="007F0A5D" w:rsidRPr="009734D9">
        <w:rPr>
          <w:rFonts w:ascii="Times New Roman" w:hAnsi="Times New Roman" w:cs="Times New Roman"/>
          <w:sz w:val="28"/>
          <w:szCs w:val="28"/>
        </w:rPr>
        <w:t>2</w:t>
      </w:r>
      <w:r w:rsidR="009C1AE3" w:rsidRPr="009734D9">
        <w:rPr>
          <w:rFonts w:ascii="Times New Roman" w:hAnsi="Times New Roman" w:cs="Times New Roman"/>
          <w:sz w:val="28"/>
          <w:szCs w:val="28"/>
        </w:rPr>
        <w:t>1 гг.</w:t>
      </w:r>
      <w:r w:rsidRPr="009734D9">
        <w:rPr>
          <w:rFonts w:ascii="Times New Roman" w:hAnsi="Times New Roman" w:cs="Times New Roman"/>
          <w:sz w:val="28"/>
          <w:szCs w:val="28"/>
        </w:rPr>
        <w:t>»</w:t>
      </w:r>
      <w:r w:rsidR="008D1856">
        <w:rPr>
          <w:rFonts w:ascii="Times New Roman" w:hAnsi="Times New Roman" w:cs="Times New Roman"/>
          <w:sz w:val="28"/>
          <w:szCs w:val="28"/>
        </w:rPr>
        <w:t xml:space="preserve"> с изменениями от 20.04.2020 года № 91/1</w:t>
      </w:r>
      <w:r w:rsidR="00C82660">
        <w:rPr>
          <w:rFonts w:ascii="Times New Roman" w:hAnsi="Times New Roman" w:cs="Times New Roman"/>
          <w:sz w:val="28"/>
          <w:szCs w:val="28"/>
        </w:rPr>
        <w:t>; от 23.06.2020г.№128/1</w:t>
      </w:r>
      <w:r w:rsidRPr="009734D9">
        <w:rPr>
          <w:rFonts w:ascii="Times New Roman" w:hAnsi="Times New Roman" w:cs="Times New Roman"/>
          <w:sz w:val="28"/>
          <w:szCs w:val="28"/>
        </w:rPr>
        <w:t xml:space="preserve"> следующие изменения:</w:t>
      </w:r>
    </w:p>
    <w:p w:rsidR="008D2276" w:rsidRPr="009734D9" w:rsidRDefault="008D2276" w:rsidP="00CE43E8">
      <w:pPr>
        <w:spacing w:after="0" w:line="240" w:lineRule="auto"/>
        <w:ind w:firstLine="709"/>
        <w:jc w:val="both"/>
        <w:rPr>
          <w:rFonts w:ascii="Times New Roman" w:hAnsi="Times New Roman" w:cs="Times New Roman"/>
          <w:sz w:val="28"/>
          <w:szCs w:val="28"/>
        </w:rPr>
      </w:pPr>
      <w:r w:rsidRPr="009734D9">
        <w:rPr>
          <w:rFonts w:ascii="Times New Roman" w:hAnsi="Times New Roman" w:cs="Times New Roman"/>
          <w:sz w:val="28"/>
          <w:szCs w:val="28"/>
        </w:rPr>
        <w:t xml:space="preserve"> 1.1. В </w:t>
      </w:r>
      <w:r w:rsidR="00CF5291" w:rsidRPr="009734D9">
        <w:rPr>
          <w:rFonts w:ascii="Times New Roman" w:hAnsi="Times New Roman" w:cs="Times New Roman"/>
          <w:sz w:val="28"/>
          <w:szCs w:val="28"/>
        </w:rPr>
        <w:t xml:space="preserve">приложении к постановлению </w:t>
      </w:r>
      <w:r w:rsidR="00B049CB" w:rsidRPr="009734D9">
        <w:rPr>
          <w:rFonts w:ascii="Times New Roman" w:hAnsi="Times New Roman" w:cs="Times New Roman"/>
          <w:sz w:val="28"/>
          <w:szCs w:val="28"/>
        </w:rPr>
        <w:t xml:space="preserve">разделе 1. </w:t>
      </w:r>
      <w:r w:rsidR="0045011D" w:rsidRPr="009734D9">
        <w:rPr>
          <w:rFonts w:ascii="Times New Roman" w:hAnsi="Times New Roman" w:cs="Times New Roman"/>
          <w:sz w:val="28"/>
          <w:szCs w:val="28"/>
        </w:rPr>
        <w:t>П</w:t>
      </w:r>
      <w:r w:rsidR="00CF5291" w:rsidRPr="009734D9">
        <w:rPr>
          <w:rFonts w:ascii="Times New Roman" w:hAnsi="Times New Roman" w:cs="Times New Roman"/>
          <w:sz w:val="28"/>
          <w:szCs w:val="28"/>
        </w:rPr>
        <w:t>аспорт</w:t>
      </w:r>
      <w:r w:rsidRPr="009734D9">
        <w:rPr>
          <w:rFonts w:ascii="Times New Roman" w:hAnsi="Times New Roman" w:cs="Times New Roman"/>
          <w:sz w:val="28"/>
          <w:szCs w:val="28"/>
        </w:rPr>
        <w:t xml:space="preserve"> муниципальной программы «</w:t>
      </w:r>
      <w:r w:rsidR="009C1AE3" w:rsidRPr="009734D9">
        <w:rPr>
          <w:rFonts w:ascii="Times New Roman" w:hAnsi="Times New Roman" w:cs="Times New Roman"/>
          <w:sz w:val="28"/>
          <w:szCs w:val="28"/>
        </w:rPr>
        <w:t>Создание условий для оказания медицинской помощи населению на территории Озинского муниципального района в 201</w:t>
      </w:r>
      <w:r w:rsidR="009734D9">
        <w:rPr>
          <w:rFonts w:ascii="Times New Roman" w:hAnsi="Times New Roman" w:cs="Times New Roman"/>
          <w:sz w:val="28"/>
          <w:szCs w:val="28"/>
        </w:rPr>
        <w:t>9</w:t>
      </w:r>
      <w:r w:rsidR="009C1AE3" w:rsidRPr="009734D9">
        <w:rPr>
          <w:rFonts w:ascii="Times New Roman" w:hAnsi="Times New Roman" w:cs="Times New Roman"/>
          <w:sz w:val="28"/>
          <w:szCs w:val="28"/>
        </w:rPr>
        <w:t xml:space="preserve"> – 20</w:t>
      </w:r>
      <w:r w:rsidR="009734D9">
        <w:rPr>
          <w:rFonts w:ascii="Times New Roman" w:hAnsi="Times New Roman" w:cs="Times New Roman"/>
          <w:sz w:val="28"/>
          <w:szCs w:val="28"/>
        </w:rPr>
        <w:t>2</w:t>
      </w:r>
      <w:r w:rsidR="009C1AE3" w:rsidRPr="009734D9">
        <w:rPr>
          <w:rFonts w:ascii="Times New Roman" w:hAnsi="Times New Roman" w:cs="Times New Roman"/>
          <w:sz w:val="28"/>
          <w:szCs w:val="28"/>
        </w:rPr>
        <w:t>1 гг.</w:t>
      </w:r>
      <w:r w:rsidRPr="009734D9">
        <w:rPr>
          <w:rFonts w:ascii="Times New Roman" w:hAnsi="Times New Roman" w:cs="Times New Roman"/>
          <w:sz w:val="28"/>
          <w:szCs w:val="28"/>
        </w:rPr>
        <w:t xml:space="preserve">»: </w:t>
      </w:r>
    </w:p>
    <w:p w:rsidR="008D2276" w:rsidRPr="009734D9" w:rsidRDefault="00167859" w:rsidP="00CE43E8">
      <w:pPr>
        <w:spacing w:after="0" w:line="240" w:lineRule="auto"/>
        <w:ind w:firstLine="709"/>
        <w:jc w:val="both"/>
        <w:rPr>
          <w:rFonts w:ascii="Times New Roman" w:hAnsi="Times New Roman" w:cs="Times New Roman"/>
          <w:sz w:val="28"/>
          <w:szCs w:val="28"/>
        </w:rPr>
      </w:pPr>
      <w:r w:rsidRPr="009734D9">
        <w:rPr>
          <w:rFonts w:ascii="Times New Roman" w:hAnsi="Times New Roman" w:cs="Times New Roman"/>
          <w:sz w:val="28"/>
          <w:szCs w:val="28"/>
        </w:rPr>
        <w:t xml:space="preserve"> </w:t>
      </w:r>
      <w:r w:rsidR="00F11E13" w:rsidRPr="009734D9">
        <w:rPr>
          <w:rFonts w:ascii="Times New Roman" w:hAnsi="Times New Roman" w:cs="Times New Roman"/>
          <w:sz w:val="28"/>
          <w:szCs w:val="28"/>
        </w:rPr>
        <w:t>В</w:t>
      </w:r>
      <w:r w:rsidRPr="009734D9">
        <w:rPr>
          <w:rFonts w:ascii="Times New Roman" w:hAnsi="Times New Roman" w:cs="Times New Roman"/>
          <w:sz w:val="28"/>
          <w:szCs w:val="28"/>
        </w:rPr>
        <w:t xml:space="preserve"> </w:t>
      </w:r>
      <w:r w:rsidR="009C1AE3" w:rsidRPr="009734D9">
        <w:rPr>
          <w:rFonts w:ascii="Times New Roman" w:hAnsi="Times New Roman" w:cs="Times New Roman"/>
          <w:sz w:val="28"/>
          <w:szCs w:val="28"/>
        </w:rPr>
        <w:t xml:space="preserve">строке </w:t>
      </w:r>
      <w:r w:rsidRPr="009734D9">
        <w:rPr>
          <w:rFonts w:ascii="Times New Roman" w:hAnsi="Times New Roman" w:cs="Times New Roman"/>
          <w:sz w:val="28"/>
          <w:szCs w:val="28"/>
        </w:rPr>
        <w:t xml:space="preserve">Объем и источники и </w:t>
      </w:r>
      <w:r w:rsidR="009C1AE3" w:rsidRPr="009734D9">
        <w:rPr>
          <w:rFonts w:ascii="Times New Roman" w:hAnsi="Times New Roman" w:cs="Times New Roman"/>
          <w:sz w:val="28"/>
          <w:szCs w:val="28"/>
        </w:rPr>
        <w:t>финансирования Программы</w:t>
      </w:r>
      <w:r w:rsidR="008D2276" w:rsidRPr="009734D9">
        <w:rPr>
          <w:rFonts w:ascii="Times New Roman" w:hAnsi="Times New Roman" w:cs="Times New Roman"/>
          <w:sz w:val="28"/>
          <w:szCs w:val="28"/>
        </w:rPr>
        <w:t xml:space="preserve">  20</w:t>
      </w:r>
      <w:r w:rsidR="009734D9">
        <w:rPr>
          <w:rFonts w:ascii="Times New Roman" w:hAnsi="Times New Roman" w:cs="Times New Roman"/>
          <w:sz w:val="28"/>
          <w:szCs w:val="28"/>
        </w:rPr>
        <w:t>2</w:t>
      </w:r>
      <w:r w:rsidR="001E1FB5">
        <w:rPr>
          <w:rFonts w:ascii="Times New Roman" w:hAnsi="Times New Roman" w:cs="Times New Roman"/>
          <w:sz w:val="28"/>
          <w:szCs w:val="28"/>
        </w:rPr>
        <w:t>1</w:t>
      </w:r>
      <w:r w:rsidR="00B049CB" w:rsidRPr="009734D9">
        <w:rPr>
          <w:rFonts w:ascii="Times New Roman" w:hAnsi="Times New Roman" w:cs="Times New Roman"/>
          <w:sz w:val="28"/>
          <w:szCs w:val="28"/>
        </w:rPr>
        <w:t>г.</w:t>
      </w:r>
      <w:r w:rsidR="008D2276" w:rsidRPr="009734D9">
        <w:rPr>
          <w:rFonts w:ascii="Times New Roman" w:hAnsi="Times New Roman" w:cs="Times New Roman"/>
          <w:sz w:val="28"/>
          <w:szCs w:val="28"/>
        </w:rPr>
        <w:t xml:space="preserve"> – </w:t>
      </w:r>
      <w:r w:rsidR="008D1856">
        <w:rPr>
          <w:rFonts w:ascii="Times New Roman" w:hAnsi="Times New Roman" w:cs="Times New Roman"/>
          <w:sz w:val="28"/>
          <w:szCs w:val="28"/>
        </w:rPr>
        <w:t>запись</w:t>
      </w:r>
      <w:r w:rsidR="001E1FB5">
        <w:rPr>
          <w:rFonts w:ascii="Times New Roman" w:hAnsi="Times New Roman" w:cs="Times New Roman"/>
          <w:sz w:val="28"/>
          <w:szCs w:val="28"/>
        </w:rPr>
        <w:t xml:space="preserve"> 0 тыс</w:t>
      </w:r>
      <w:proofErr w:type="gramStart"/>
      <w:r w:rsidR="001E1FB5">
        <w:rPr>
          <w:rFonts w:ascii="Times New Roman" w:hAnsi="Times New Roman" w:cs="Times New Roman"/>
          <w:sz w:val="28"/>
          <w:szCs w:val="28"/>
        </w:rPr>
        <w:t>.р</w:t>
      </w:r>
      <w:proofErr w:type="gramEnd"/>
      <w:r w:rsidR="001E1FB5">
        <w:rPr>
          <w:rFonts w:ascii="Times New Roman" w:hAnsi="Times New Roman" w:cs="Times New Roman"/>
          <w:sz w:val="28"/>
          <w:szCs w:val="28"/>
        </w:rPr>
        <w:t xml:space="preserve">уб. </w:t>
      </w:r>
      <w:r w:rsidR="008D2276" w:rsidRPr="009734D9">
        <w:rPr>
          <w:rFonts w:ascii="Times New Roman" w:hAnsi="Times New Roman" w:cs="Times New Roman"/>
          <w:sz w:val="28"/>
          <w:szCs w:val="28"/>
        </w:rPr>
        <w:t xml:space="preserve">заменить на </w:t>
      </w:r>
      <w:r w:rsidR="001E1FB5">
        <w:rPr>
          <w:rFonts w:ascii="Times New Roman" w:hAnsi="Times New Roman" w:cs="Times New Roman"/>
          <w:sz w:val="28"/>
          <w:szCs w:val="28"/>
        </w:rPr>
        <w:t>200</w:t>
      </w:r>
      <w:r w:rsidR="0002256F">
        <w:rPr>
          <w:rFonts w:ascii="Times New Roman" w:hAnsi="Times New Roman" w:cs="Times New Roman"/>
          <w:sz w:val="28"/>
          <w:szCs w:val="28"/>
        </w:rPr>
        <w:t>,0</w:t>
      </w:r>
      <w:r w:rsidR="00B049CB" w:rsidRPr="009734D9">
        <w:rPr>
          <w:rFonts w:ascii="Times New Roman" w:hAnsi="Times New Roman" w:cs="Times New Roman"/>
          <w:sz w:val="28"/>
          <w:szCs w:val="28"/>
        </w:rPr>
        <w:t xml:space="preserve"> т. р.</w:t>
      </w:r>
      <w:r w:rsidR="008D1856">
        <w:rPr>
          <w:rFonts w:ascii="Times New Roman" w:hAnsi="Times New Roman" w:cs="Times New Roman"/>
          <w:sz w:val="28"/>
          <w:szCs w:val="28"/>
        </w:rPr>
        <w:t>(</w:t>
      </w:r>
      <w:r w:rsidR="0020000E">
        <w:rPr>
          <w:rFonts w:ascii="Times New Roman" w:hAnsi="Times New Roman" w:cs="Times New Roman"/>
          <w:sz w:val="28"/>
          <w:szCs w:val="28"/>
        </w:rPr>
        <w:t>бюджет Озинского муниципального района</w:t>
      </w:r>
      <w:r w:rsidR="008D1856">
        <w:rPr>
          <w:rFonts w:ascii="Times New Roman" w:hAnsi="Times New Roman" w:cs="Times New Roman"/>
          <w:sz w:val="28"/>
          <w:szCs w:val="28"/>
        </w:rPr>
        <w:t>)</w:t>
      </w:r>
    </w:p>
    <w:p w:rsidR="00B049CB" w:rsidRPr="009734D9" w:rsidRDefault="00F11E13" w:rsidP="00CE43E8">
      <w:pPr>
        <w:spacing w:after="0" w:line="240" w:lineRule="auto"/>
        <w:ind w:firstLine="708"/>
        <w:jc w:val="both"/>
        <w:rPr>
          <w:rFonts w:ascii="Times New Roman" w:hAnsi="Times New Roman" w:cs="Times New Roman"/>
          <w:sz w:val="28"/>
          <w:szCs w:val="28"/>
        </w:rPr>
      </w:pPr>
      <w:r w:rsidRPr="009734D9">
        <w:rPr>
          <w:rFonts w:ascii="Times New Roman" w:hAnsi="Times New Roman" w:cs="Times New Roman"/>
          <w:sz w:val="28"/>
          <w:szCs w:val="28"/>
        </w:rPr>
        <w:t xml:space="preserve"> В</w:t>
      </w:r>
      <w:r w:rsidR="00B049CB" w:rsidRPr="009734D9">
        <w:rPr>
          <w:rFonts w:ascii="Times New Roman" w:hAnsi="Times New Roman" w:cs="Times New Roman"/>
          <w:sz w:val="28"/>
          <w:szCs w:val="28"/>
        </w:rPr>
        <w:t xml:space="preserve"> разделе </w:t>
      </w:r>
      <w:r w:rsidR="00E7657D" w:rsidRPr="009734D9">
        <w:rPr>
          <w:rFonts w:ascii="Times New Roman" w:hAnsi="Times New Roman" w:cs="Times New Roman"/>
          <w:sz w:val="28"/>
          <w:szCs w:val="28"/>
        </w:rPr>
        <w:t>4</w:t>
      </w:r>
      <w:r w:rsidR="00B049CB" w:rsidRPr="009734D9">
        <w:rPr>
          <w:rFonts w:ascii="Times New Roman" w:hAnsi="Times New Roman" w:cs="Times New Roman"/>
          <w:sz w:val="28"/>
          <w:szCs w:val="28"/>
        </w:rPr>
        <w:t xml:space="preserve">. </w:t>
      </w:r>
      <w:r w:rsidR="00CC7189" w:rsidRPr="009734D9">
        <w:rPr>
          <w:rFonts w:ascii="Times New Roman" w:hAnsi="Times New Roman" w:cs="Times New Roman"/>
          <w:sz w:val="28"/>
          <w:szCs w:val="28"/>
        </w:rPr>
        <w:t>Ресурсное обеспечение программы</w:t>
      </w:r>
      <w:r w:rsidR="00516F71" w:rsidRPr="009734D9">
        <w:rPr>
          <w:rFonts w:ascii="Times New Roman" w:hAnsi="Times New Roman" w:cs="Times New Roman"/>
          <w:sz w:val="28"/>
          <w:szCs w:val="28"/>
        </w:rPr>
        <w:t>,</w:t>
      </w:r>
      <w:r w:rsidR="00CC7189" w:rsidRPr="009734D9">
        <w:rPr>
          <w:rFonts w:ascii="Times New Roman" w:hAnsi="Times New Roman" w:cs="Times New Roman"/>
          <w:sz w:val="28"/>
          <w:szCs w:val="28"/>
        </w:rPr>
        <w:t xml:space="preserve"> </w:t>
      </w:r>
      <w:proofErr w:type="gramStart"/>
      <w:r w:rsidR="00CC7189" w:rsidRPr="009734D9">
        <w:rPr>
          <w:rFonts w:ascii="Times New Roman" w:hAnsi="Times New Roman" w:cs="Times New Roman"/>
          <w:sz w:val="28"/>
          <w:szCs w:val="28"/>
        </w:rPr>
        <w:t>столбце</w:t>
      </w:r>
      <w:proofErr w:type="gramEnd"/>
      <w:r w:rsidR="00CC7189" w:rsidRPr="009734D9">
        <w:rPr>
          <w:rFonts w:ascii="Times New Roman" w:hAnsi="Times New Roman" w:cs="Times New Roman"/>
          <w:sz w:val="28"/>
          <w:szCs w:val="28"/>
        </w:rPr>
        <w:t xml:space="preserve"> Объем бюджетных а</w:t>
      </w:r>
      <w:r w:rsidR="00D85EC9" w:rsidRPr="009734D9">
        <w:rPr>
          <w:rFonts w:ascii="Times New Roman" w:hAnsi="Times New Roman" w:cs="Times New Roman"/>
          <w:sz w:val="28"/>
          <w:szCs w:val="28"/>
        </w:rPr>
        <w:t>с</w:t>
      </w:r>
      <w:r w:rsidR="00CC7189" w:rsidRPr="009734D9">
        <w:rPr>
          <w:rFonts w:ascii="Times New Roman" w:hAnsi="Times New Roman" w:cs="Times New Roman"/>
          <w:sz w:val="28"/>
          <w:szCs w:val="28"/>
        </w:rPr>
        <w:t xml:space="preserve">сигнований </w:t>
      </w:r>
      <w:r w:rsidR="00D85EC9" w:rsidRPr="009734D9">
        <w:rPr>
          <w:rFonts w:ascii="Times New Roman" w:hAnsi="Times New Roman" w:cs="Times New Roman"/>
          <w:sz w:val="28"/>
          <w:szCs w:val="28"/>
        </w:rPr>
        <w:t xml:space="preserve">по годам реализации </w:t>
      </w:r>
      <w:r w:rsidR="00CC7189" w:rsidRPr="009734D9">
        <w:rPr>
          <w:rFonts w:ascii="Times New Roman" w:hAnsi="Times New Roman" w:cs="Times New Roman"/>
          <w:sz w:val="28"/>
          <w:szCs w:val="28"/>
        </w:rPr>
        <w:t>(тыс. руб.)</w:t>
      </w:r>
      <w:r w:rsidR="00D85EC9" w:rsidRPr="009734D9">
        <w:rPr>
          <w:rFonts w:ascii="Times New Roman" w:hAnsi="Times New Roman" w:cs="Times New Roman"/>
          <w:sz w:val="28"/>
          <w:szCs w:val="28"/>
        </w:rPr>
        <w:t xml:space="preserve"> 20</w:t>
      </w:r>
      <w:r w:rsidR="00A46CAE">
        <w:rPr>
          <w:rFonts w:ascii="Times New Roman" w:hAnsi="Times New Roman" w:cs="Times New Roman"/>
          <w:sz w:val="28"/>
          <w:szCs w:val="28"/>
        </w:rPr>
        <w:t>2</w:t>
      </w:r>
      <w:r w:rsidR="001E1FB5">
        <w:rPr>
          <w:rFonts w:ascii="Times New Roman" w:hAnsi="Times New Roman" w:cs="Times New Roman"/>
          <w:sz w:val="28"/>
          <w:szCs w:val="28"/>
        </w:rPr>
        <w:t>1</w:t>
      </w:r>
      <w:r w:rsidR="0020000E">
        <w:rPr>
          <w:rFonts w:ascii="Times New Roman" w:hAnsi="Times New Roman" w:cs="Times New Roman"/>
          <w:sz w:val="28"/>
          <w:szCs w:val="28"/>
        </w:rPr>
        <w:t>г. Запись</w:t>
      </w:r>
      <w:r w:rsidR="00D85EC9" w:rsidRPr="009734D9">
        <w:rPr>
          <w:rFonts w:ascii="Times New Roman" w:hAnsi="Times New Roman" w:cs="Times New Roman"/>
          <w:sz w:val="28"/>
          <w:szCs w:val="28"/>
        </w:rPr>
        <w:t xml:space="preserve"> </w:t>
      </w:r>
      <w:r w:rsidR="001E1FB5">
        <w:rPr>
          <w:rFonts w:ascii="Times New Roman" w:hAnsi="Times New Roman" w:cs="Times New Roman"/>
          <w:sz w:val="28"/>
          <w:szCs w:val="28"/>
        </w:rPr>
        <w:t>0 удалить</w:t>
      </w:r>
      <w:r w:rsidR="0020000E">
        <w:rPr>
          <w:rFonts w:ascii="Times New Roman" w:hAnsi="Times New Roman" w:cs="Times New Roman"/>
          <w:sz w:val="28"/>
          <w:szCs w:val="28"/>
        </w:rPr>
        <w:t>;</w:t>
      </w:r>
      <w:r w:rsidR="00A46CAE">
        <w:rPr>
          <w:rFonts w:ascii="Times New Roman" w:hAnsi="Times New Roman" w:cs="Times New Roman"/>
          <w:sz w:val="28"/>
          <w:szCs w:val="28"/>
        </w:rPr>
        <w:t xml:space="preserve"> </w:t>
      </w:r>
      <w:r w:rsidR="0020000E">
        <w:rPr>
          <w:rFonts w:ascii="Times New Roman" w:hAnsi="Times New Roman" w:cs="Times New Roman"/>
          <w:sz w:val="28"/>
          <w:szCs w:val="28"/>
        </w:rPr>
        <w:t>вписать цифру</w:t>
      </w:r>
      <w:r w:rsidR="001E1FB5">
        <w:rPr>
          <w:rFonts w:ascii="Times New Roman" w:hAnsi="Times New Roman" w:cs="Times New Roman"/>
          <w:sz w:val="28"/>
          <w:szCs w:val="28"/>
        </w:rPr>
        <w:t xml:space="preserve"> 200</w:t>
      </w:r>
      <w:r w:rsidR="001731E9" w:rsidRPr="009734D9">
        <w:rPr>
          <w:rFonts w:ascii="Times New Roman" w:hAnsi="Times New Roman" w:cs="Times New Roman"/>
          <w:sz w:val="28"/>
          <w:szCs w:val="28"/>
        </w:rPr>
        <w:t>,0</w:t>
      </w:r>
      <w:r w:rsidR="0020000E">
        <w:rPr>
          <w:rFonts w:ascii="Times New Roman" w:hAnsi="Times New Roman" w:cs="Times New Roman"/>
          <w:sz w:val="28"/>
          <w:szCs w:val="28"/>
        </w:rPr>
        <w:t xml:space="preserve"> бюджет Озинского муниципального района</w:t>
      </w:r>
      <w:r w:rsidR="001731E9" w:rsidRPr="009734D9">
        <w:rPr>
          <w:rFonts w:ascii="Times New Roman" w:hAnsi="Times New Roman" w:cs="Times New Roman"/>
          <w:sz w:val="28"/>
          <w:szCs w:val="28"/>
        </w:rPr>
        <w:t>.</w:t>
      </w:r>
    </w:p>
    <w:p w:rsidR="00946F67" w:rsidRDefault="008D2276" w:rsidP="00CE43E8">
      <w:pPr>
        <w:spacing w:after="0" w:line="240" w:lineRule="auto"/>
        <w:ind w:firstLine="708"/>
        <w:jc w:val="both"/>
        <w:outlineLvl w:val="0"/>
        <w:rPr>
          <w:rFonts w:ascii="Times New Roman" w:hAnsi="Times New Roman" w:cs="Times New Roman"/>
          <w:sz w:val="28"/>
          <w:szCs w:val="28"/>
        </w:rPr>
      </w:pPr>
      <w:r w:rsidRPr="009734D9">
        <w:rPr>
          <w:rFonts w:ascii="Times New Roman" w:hAnsi="Times New Roman" w:cs="Times New Roman"/>
          <w:sz w:val="28"/>
          <w:szCs w:val="28"/>
        </w:rPr>
        <w:t xml:space="preserve">1.2. </w:t>
      </w:r>
      <w:r w:rsidR="00946F67" w:rsidRPr="009734D9">
        <w:rPr>
          <w:rFonts w:ascii="Times New Roman" w:hAnsi="Times New Roman" w:cs="Times New Roman"/>
          <w:sz w:val="28"/>
          <w:szCs w:val="28"/>
        </w:rPr>
        <w:t>В разделе 4 Ресурсное обеспечение програм</w:t>
      </w:r>
      <w:r w:rsidR="00946F67">
        <w:rPr>
          <w:rFonts w:ascii="Times New Roman" w:hAnsi="Times New Roman" w:cs="Times New Roman"/>
          <w:sz w:val="28"/>
          <w:szCs w:val="28"/>
        </w:rPr>
        <w:t xml:space="preserve">мы. </w:t>
      </w:r>
      <w:proofErr w:type="gramStart"/>
      <w:r w:rsidR="00946F67">
        <w:rPr>
          <w:rFonts w:ascii="Times New Roman" w:hAnsi="Times New Roman" w:cs="Times New Roman"/>
          <w:sz w:val="28"/>
          <w:szCs w:val="28"/>
        </w:rPr>
        <w:t>Подразделе</w:t>
      </w:r>
      <w:proofErr w:type="gramEnd"/>
      <w:r w:rsidR="00946F67">
        <w:rPr>
          <w:rFonts w:ascii="Times New Roman" w:hAnsi="Times New Roman" w:cs="Times New Roman"/>
          <w:sz w:val="28"/>
          <w:szCs w:val="28"/>
        </w:rPr>
        <w:t xml:space="preserve"> 4.1.</w:t>
      </w:r>
    </w:p>
    <w:p w:rsidR="00946F67" w:rsidRPr="009734D9" w:rsidRDefault="00946F67" w:rsidP="00CE43E8">
      <w:pPr>
        <w:spacing w:after="0" w:line="240" w:lineRule="auto"/>
        <w:ind w:firstLine="708"/>
        <w:jc w:val="both"/>
        <w:outlineLvl w:val="0"/>
        <w:rPr>
          <w:rFonts w:ascii="Times New Roman" w:hAnsi="Times New Roman" w:cs="Times New Roman"/>
          <w:sz w:val="28"/>
          <w:szCs w:val="28"/>
        </w:rPr>
      </w:pPr>
      <w:r w:rsidRPr="009734D9">
        <w:rPr>
          <w:rFonts w:ascii="Times New Roman" w:hAnsi="Times New Roman" w:cs="Times New Roman"/>
          <w:sz w:val="28"/>
          <w:szCs w:val="28"/>
        </w:rPr>
        <w:t>Меро</w:t>
      </w:r>
      <w:r w:rsidR="00CE43E8">
        <w:rPr>
          <w:rFonts w:ascii="Times New Roman" w:hAnsi="Times New Roman" w:cs="Times New Roman"/>
          <w:sz w:val="28"/>
          <w:szCs w:val="28"/>
        </w:rPr>
        <w:t>приятия подпрограммы «Создание условий для оказания медицинской помощи населению на территории Озинского муниципального района в 2019-2021 гг.»</w:t>
      </w:r>
    </w:p>
    <w:p w:rsidR="009A25AF" w:rsidRDefault="00F11E13" w:rsidP="00CE43E8">
      <w:pPr>
        <w:spacing w:after="0" w:line="240" w:lineRule="auto"/>
        <w:ind w:firstLine="708"/>
        <w:jc w:val="both"/>
        <w:rPr>
          <w:rFonts w:ascii="Times New Roman" w:hAnsi="Times New Roman" w:cs="Times New Roman"/>
          <w:sz w:val="28"/>
          <w:szCs w:val="28"/>
        </w:rPr>
      </w:pPr>
      <w:r w:rsidRPr="009734D9">
        <w:rPr>
          <w:rFonts w:ascii="Times New Roman" w:hAnsi="Times New Roman" w:cs="Times New Roman"/>
          <w:sz w:val="28"/>
          <w:szCs w:val="28"/>
        </w:rPr>
        <w:t>-</w:t>
      </w:r>
      <w:proofErr w:type="gramStart"/>
      <w:r w:rsidR="009A25AF" w:rsidRPr="009734D9">
        <w:rPr>
          <w:rFonts w:ascii="Times New Roman" w:hAnsi="Times New Roman" w:cs="Times New Roman"/>
          <w:sz w:val="28"/>
          <w:szCs w:val="28"/>
        </w:rPr>
        <w:t>пункте</w:t>
      </w:r>
      <w:proofErr w:type="gramEnd"/>
      <w:r w:rsidR="009A25AF" w:rsidRPr="009734D9">
        <w:rPr>
          <w:rFonts w:ascii="Times New Roman" w:hAnsi="Times New Roman" w:cs="Times New Roman"/>
          <w:sz w:val="28"/>
          <w:szCs w:val="28"/>
        </w:rPr>
        <w:t xml:space="preserve"> №1 Единовременные выплаты молодым специалистам, поступившим на работу в ГУЗ СО «</w:t>
      </w:r>
      <w:proofErr w:type="spellStart"/>
      <w:r w:rsidR="009A25AF" w:rsidRPr="009734D9">
        <w:rPr>
          <w:rFonts w:ascii="Times New Roman" w:hAnsi="Times New Roman" w:cs="Times New Roman"/>
          <w:sz w:val="28"/>
          <w:szCs w:val="28"/>
        </w:rPr>
        <w:t>Озинская</w:t>
      </w:r>
      <w:proofErr w:type="spellEnd"/>
      <w:r w:rsidR="009A25AF" w:rsidRPr="009734D9">
        <w:rPr>
          <w:rFonts w:ascii="Times New Roman" w:hAnsi="Times New Roman" w:cs="Times New Roman"/>
          <w:sz w:val="28"/>
          <w:szCs w:val="28"/>
        </w:rPr>
        <w:t xml:space="preserve"> РБ», при одновременном </w:t>
      </w:r>
      <w:r w:rsidR="009A25AF" w:rsidRPr="009734D9">
        <w:rPr>
          <w:rFonts w:ascii="Times New Roman" w:hAnsi="Times New Roman" w:cs="Times New Roman"/>
          <w:sz w:val="28"/>
          <w:szCs w:val="28"/>
        </w:rPr>
        <w:lastRenderedPageBreak/>
        <w:t>соблюдении следующих условий</w:t>
      </w:r>
      <w:r w:rsidR="000027CC" w:rsidRPr="009734D9">
        <w:rPr>
          <w:rFonts w:ascii="Times New Roman" w:hAnsi="Times New Roman" w:cs="Times New Roman"/>
          <w:sz w:val="28"/>
          <w:szCs w:val="28"/>
        </w:rPr>
        <w:t>, столбце</w:t>
      </w:r>
      <w:r w:rsidR="009A25AF" w:rsidRPr="009734D9">
        <w:rPr>
          <w:rFonts w:ascii="Times New Roman" w:hAnsi="Times New Roman" w:cs="Times New Roman"/>
          <w:sz w:val="28"/>
          <w:szCs w:val="28"/>
        </w:rPr>
        <w:t xml:space="preserve"> </w:t>
      </w:r>
      <w:r w:rsidR="000027CC" w:rsidRPr="009734D9">
        <w:rPr>
          <w:rFonts w:ascii="Times New Roman" w:hAnsi="Times New Roman" w:cs="Times New Roman"/>
          <w:sz w:val="28"/>
          <w:szCs w:val="28"/>
        </w:rPr>
        <w:t>объём финансирования по годам (тыс. руб.) 20</w:t>
      </w:r>
      <w:r w:rsidR="00CE43E8">
        <w:rPr>
          <w:rFonts w:ascii="Times New Roman" w:hAnsi="Times New Roman" w:cs="Times New Roman"/>
          <w:sz w:val="28"/>
          <w:szCs w:val="28"/>
        </w:rPr>
        <w:t>2</w:t>
      </w:r>
      <w:r w:rsidR="001E1FB5">
        <w:rPr>
          <w:rFonts w:ascii="Times New Roman" w:hAnsi="Times New Roman" w:cs="Times New Roman"/>
          <w:sz w:val="28"/>
          <w:szCs w:val="28"/>
        </w:rPr>
        <w:t>1</w:t>
      </w:r>
      <w:r w:rsidR="000027CC" w:rsidRPr="009734D9">
        <w:rPr>
          <w:rFonts w:ascii="Times New Roman" w:hAnsi="Times New Roman" w:cs="Times New Roman"/>
          <w:sz w:val="28"/>
          <w:szCs w:val="28"/>
        </w:rPr>
        <w:t xml:space="preserve">г. - цифру </w:t>
      </w:r>
      <w:r w:rsidR="0020000E">
        <w:rPr>
          <w:rFonts w:ascii="Times New Roman" w:hAnsi="Times New Roman" w:cs="Times New Roman"/>
          <w:sz w:val="28"/>
          <w:szCs w:val="28"/>
        </w:rPr>
        <w:t>0</w:t>
      </w:r>
      <w:r w:rsidR="000027CC" w:rsidRPr="009734D9">
        <w:rPr>
          <w:rFonts w:ascii="Times New Roman" w:hAnsi="Times New Roman" w:cs="Times New Roman"/>
          <w:sz w:val="28"/>
          <w:szCs w:val="28"/>
        </w:rPr>
        <w:t xml:space="preserve"> заменить на цифру </w:t>
      </w:r>
      <w:r w:rsidR="001E1FB5">
        <w:rPr>
          <w:rFonts w:ascii="Times New Roman" w:hAnsi="Times New Roman" w:cs="Times New Roman"/>
          <w:sz w:val="28"/>
          <w:szCs w:val="28"/>
        </w:rPr>
        <w:t>200</w:t>
      </w:r>
      <w:r w:rsidR="0020000E">
        <w:rPr>
          <w:rFonts w:ascii="Times New Roman" w:hAnsi="Times New Roman" w:cs="Times New Roman"/>
          <w:sz w:val="28"/>
          <w:szCs w:val="28"/>
        </w:rPr>
        <w:t>,0;</w:t>
      </w:r>
    </w:p>
    <w:p w:rsidR="00F11E13" w:rsidRPr="009734D9" w:rsidRDefault="00494C30" w:rsidP="00CE43E8">
      <w:pPr>
        <w:spacing w:after="0" w:line="240" w:lineRule="auto"/>
        <w:jc w:val="both"/>
        <w:outlineLvl w:val="0"/>
        <w:rPr>
          <w:rFonts w:ascii="Times New Roman" w:hAnsi="Times New Roman" w:cs="Times New Roman"/>
          <w:sz w:val="28"/>
          <w:szCs w:val="28"/>
        </w:rPr>
      </w:pPr>
      <w:r w:rsidRPr="009734D9">
        <w:rPr>
          <w:rFonts w:ascii="Times New Roman" w:hAnsi="Times New Roman" w:cs="Times New Roman"/>
          <w:sz w:val="28"/>
          <w:szCs w:val="28"/>
        </w:rPr>
        <w:t xml:space="preserve">         </w:t>
      </w:r>
      <w:r w:rsidR="00F11E13" w:rsidRPr="009734D9">
        <w:rPr>
          <w:rFonts w:ascii="Times New Roman" w:hAnsi="Times New Roman" w:cs="Times New Roman"/>
          <w:sz w:val="28"/>
          <w:szCs w:val="28"/>
        </w:rPr>
        <w:t>-</w:t>
      </w:r>
      <w:proofErr w:type="gramStart"/>
      <w:r w:rsidR="000027CC" w:rsidRPr="009734D9">
        <w:rPr>
          <w:rFonts w:ascii="Times New Roman" w:hAnsi="Times New Roman" w:cs="Times New Roman"/>
          <w:sz w:val="28"/>
          <w:szCs w:val="28"/>
        </w:rPr>
        <w:t>пункте</w:t>
      </w:r>
      <w:proofErr w:type="gramEnd"/>
      <w:r w:rsidR="00CE43E8">
        <w:rPr>
          <w:rFonts w:ascii="Times New Roman" w:hAnsi="Times New Roman" w:cs="Times New Roman"/>
          <w:sz w:val="28"/>
          <w:szCs w:val="28"/>
        </w:rPr>
        <w:t xml:space="preserve"> -</w:t>
      </w:r>
      <w:r w:rsidR="000027CC" w:rsidRPr="009734D9">
        <w:rPr>
          <w:rFonts w:ascii="Times New Roman" w:hAnsi="Times New Roman" w:cs="Times New Roman"/>
          <w:sz w:val="28"/>
          <w:szCs w:val="28"/>
        </w:rPr>
        <w:t xml:space="preserve"> Итого по программе - цифру </w:t>
      </w:r>
      <w:r w:rsidR="001E1FB5">
        <w:rPr>
          <w:rFonts w:ascii="Times New Roman" w:hAnsi="Times New Roman" w:cs="Times New Roman"/>
          <w:sz w:val="28"/>
          <w:szCs w:val="28"/>
        </w:rPr>
        <w:t>300</w:t>
      </w:r>
      <w:r w:rsidR="000027CC" w:rsidRPr="009734D9">
        <w:rPr>
          <w:rFonts w:ascii="Times New Roman" w:hAnsi="Times New Roman" w:cs="Times New Roman"/>
          <w:sz w:val="28"/>
          <w:szCs w:val="28"/>
        </w:rPr>
        <w:t>,</w:t>
      </w:r>
      <w:r w:rsidR="001E1FB5">
        <w:rPr>
          <w:rFonts w:ascii="Times New Roman" w:hAnsi="Times New Roman" w:cs="Times New Roman"/>
          <w:sz w:val="28"/>
          <w:szCs w:val="28"/>
        </w:rPr>
        <w:t>0</w:t>
      </w:r>
      <w:r w:rsidR="00CE43E8">
        <w:rPr>
          <w:rFonts w:ascii="Times New Roman" w:hAnsi="Times New Roman" w:cs="Times New Roman"/>
          <w:sz w:val="28"/>
          <w:szCs w:val="28"/>
        </w:rPr>
        <w:t xml:space="preserve"> заменить на цифру </w:t>
      </w:r>
      <w:r w:rsidR="001E1FB5">
        <w:rPr>
          <w:rFonts w:ascii="Times New Roman" w:hAnsi="Times New Roman" w:cs="Times New Roman"/>
          <w:sz w:val="28"/>
          <w:szCs w:val="28"/>
        </w:rPr>
        <w:t>5</w:t>
      </w:r>
      <w:r w:rsidR="00CE43E8">
        <w:rPr>
          <w:rFonts w:ascii="Times New Roman" w:hAnsi="Times New Roman" w:cs="Times New Roman"/>
          <w:sz w:val="28"/>
          <w:szCs w:val="28"/>
        </w:rPr>
        <w:t>00</w:t>
      </w:r>
      <w:r w:rsidR="000027CC" w:rsidRPr="009734D9">
        <w:rPr>
          <w:rFonts w:ascii="Times New Roman" w:hAnsi="Times New Roman" w:cs="Times New Roman"/>
          <w:sz w:val="28"/>
          <w:szCs w:val="28"/>
        </w:rPr>
        <w:t xml:space="preserve">,0 </w:t>
      </w:r>
    </w:p>
    <w:p w:rsidR="00F11E13" w:rsidRPr="009734D9" w:rsidRDefault="00C34A36" w:rsidP="00CE43E8">
      <w:pPr>
        <w:pStyle w:val="11"/>
        <w:jc w:val="both"/>
        <w:outlineLvl w:val="0"/>
        <w:rPr>
          <w:rFonts w:ascii="Times New Roman" w:hAnsi="Times New Roman"/>
          <w:bCs/>
          <w:sz w:val="28"/>
          <w:szCs w:val="28"/>
        </w:rPr>
      </w:pPr>
      <w:r w:rsidRPr="009734D9">
        <w:rPr>
          <w:rFonts w:ascii="Times New Roman" w:hAnsi="Times New Roman"/>
          <w:sz w:val="28"/>
          <w:szCs w:val="28"/>
        </w:rPr>
        <w:tab/>
      </w:r>
      <w:r w:rsidR="00CE43E8">
        <w:rPr>
          <w:rFonts w:ascii="Times New Roman" w:hAnsi="Times New Roman"/>
          <w:sz w:val="28"/>
          <w:szCs w:val="28"/>
        </w:rPr>
        <w:t>В разделе 4.2</w:t>
      </w:r>
      <w:r w:rsidR="00F11E13" w:rsidRPr="009734D9">
        <w:rPr>
          <w:rFonts w:ascii="Times New Roman" w:hAnsi="Times New Roman"/>
          <w:sz w:val="28"/>
          <w:szCs w:val="28"/>
        </w:rPr>
        <w:t xml:space="preserve"> </w:t>
      </w:r>
      <w:r w:rsidR="00494C30" w:rsidRPr="009734D9">
        <w:rPr>
          <w:rFonts w:ascii="Times New Roman" w:hAnsi="Times New Roman"/>
          <w:sz w:val="28"/>
          <w:szCs w:val="28"/>
        </w:rPr>
        <w:t xml:space="preserve">  </w:t>
      </w:r>
      <w:r w:rsidR="00F11E13" w:rsidRPr="009734D9">
        <w:rPr>
          <w:rFonts w:ascii="Times New Roman" w:hAnsi="Times New Roman"/>
          <w:bCs/>
          <w:sz w:val="28"/>
          <w:szCs w:val="28"/>
        </w:rPr>
        <w:t>Распределение бюджетных средств по отделам, управлениям муниципального района:</w:t>
      </w:r>
    </w:p>
    <w:p w:rsidR="00F11E13" w:rsidRPr="009734D9" w:rsidRDefault="00F11E13" w:rsidP="00CE43E8">
      <w:pPr>
        <w:pStyle w:val="11"/>
        <w:jc w:val="both"/>
        <w:outlineLvl w:val="0"/>
        <w:rPr>
          <w:rFonts w:ascii="Times New Roman" w:hAnsi="Times New Roman"/>
          <w:bCs/>
          <w:sz w:val="28"/>
          <w:szCs w:val="28"/>
        </w:rPr>
      </w:pPr>
      <w:r w:rsidRPr="009734D9">
        <w:rPr>
          <w:rFonts w:ascii="Times New Roman" w:hAnsi="Times New Roman"/>
          <w:bCs/>
          <w:sz w:val="28"/>
          <w:szCs w:val="28"/>
        </w:rPr>
        <w:tab/>
        <w:t>- Строке Администрация Озинского МР, столбце 20</w:t>
      </w:r>
      <w:r w:rsidR="00CE43E8">
        <w:rPr>
          <w:rFonts w:ascii="Times New Roman" w:hAnsi="Times New Roman"/>
          <w:bCs/>
          <w:sz w:val="28"/>
          <w:szCs w:val="28"/>
        </w:rPr>
        <w:t>2</w:t>
      </w:r>
      <w:r w:rsidR="001E1FB5">
        <w:rPr>
          <w:rFonts w:ascii="Times New Roman" w:hAnsi="Times New Roman"/>
          <w:bCs/>
          <w:sz w:val="28"/>
          <w:szCs w:val="28"/>
        </w:rPr>
        <w:t>1</w:t>
      </w:r>
      <w:r w:rsidRPr="009734D9">
        <w:rPr>
          <w:rFonts w:ascii="Times New Roman" w:hAnsi="Times New Roman"/>
          <w:bCs/>
          <w:sz w:val="28"/>
          <w:szCs w:val="28"/>
        </w:rPr>
        <w:t xml:space="preserve">г - цифру </w:t>
      </w:r>
      <w:r w:rsidR="003B6ADF">
        <w:rPr>
          <w:rFonts w:ascii="Times New Roman" w:hAnsi="Times New Roman"/>
          <w:bCs/>
          <w:sz w:val="28"/>
          <w:szCs w:val="28"/>
        </w:rPr>
        <w:t>0</w:t>
      </w:r>
      <w:r w:rsidRPr="009734D9">
        <w:rPr>
          <w:rFonts w:ascii="Times New Roman" w:hAnsi="Times New Roman"/>
          <w:bCs/>
          <w:sz w:val="28"/>
          <w:szCs w:val="28"/>
        </w:rPr>
        <w:t xml:space="preserve">, </w:t>
      </w:r>
      <w:proofErr w:type="gramStart"/>
      <w:r w:rsidRPr="009734D9">
        <w:rPr>
          <w:rFonts w:ascii="Times New Roman" w:hAnsi="Times New Roman"/>
          <w:bCs/>
          <w:sz w:val="28"/>
          <w:szCs w:val="28"/>
        </w:rPr>
        <w:t>заменить на цифру</w:t>
      </w:r>
      <w:proofErr w:type="gramEnd"/>
      <w:r w:rsidRPr="009734D9">
        <w:rPr>
          <w:rFonts w:ascii="Times New Roman" w:hAnsi="Times New Roman"/>
          <w:bCs/>
          <w:sz w:val="28"/>
          <w:szCs w:val="28"/>
        </w:rPr>
        <w:t xml:space="preserve"> </w:t>
      </w:r>
      <w:r w:rsidR="001E1FB5">
        <w:rPr>
          <w:rFonts w:ascii="Times New Roman" w:hAnsi="Times New Roman"/>
          <w:bCs/>
          <w:sz w:val="28"/>
          <w:szCs w:val="28"/>
        </w:rPr>
        <w:t>200</w:t>
      </w:r>
      <w:r w:rsidRPr="009734D9">
        <w:rPr>
          <w:rFonts w:ascii="Times New Roman" w:hAnsi="Times New Roman"/>
          <w:bCs/>
          <w:sz w:val="28"/>
          <w:szCs w:val="28"/>
        </w:rPr>
        <w:t>,0 тыс. руб.;</w:t>
      </w:r>
      <w:r w:rsidR="003B6ADF">
        <w:rPr>
          <w:rFonts w:ascii="Times New Roman" w:hAnsi="Times New Roman"/>
          <w:bCs/>
          <w:sz w:val="28"/>
          <w:szCs w:val="28"/>
        </w:rPr>
        <w:t xml:space="preserve"> </w:t>
      </w:r>
    </w:p>
    <w:p w:rsidR="00F11E13" w:rsidRPr="009734D9" w:rsidRDefault="00F11E13" w:rsidP="00CE43E8">
      <w:pPr>
        <w:pStyle w:val="11"/>
        <w:jc w:val="both"/>
        <w:outlineLvl w:val="0"/>
        <w:rPr>
          <w:rFonts w:ascii="Times New Roman" w:hAnsi="Times New Roman"/>
          <w:bCs/>
          <w:sz w:val="28"/>
          <w:szCs w:val="28"/>
        </w:rPr>
      </w:pPr>
      <w:r w:rsidRPr="009734D9">
        <w:rPr>
          <w:rFonts w:ascii="Times New Roman" w:hAnsi="Times New Roman"/>
          <w:bCs/>
          <w:sz w:val="28"/>
          <w:szCs w:val="28"/>
        </w:rPr>
        <w:tab/>
        <w:t xml:space="preserve">- Строке Всего – цифру </w:t>
      </w:r>
      <w:r w:rsidR="001E1FB5">
        <w:rPr>
          <w:rFonts w:ascii="Times New Roman" w:hAnsi="Times New Roman"/>
          <w:bCs/>
          <w:sz w:val="28"/>
          <w:szCs w:val="28"/>
        </w:rPr>
        <w:t>300</w:t>
      </w:r>
      <w:r w:rsidRPr="009734D9">
        <w:rPr>
          <w:rFonts w:ascii="Times New Roman" w:hAnsi="Times New Roman"/>
          <w:bCs/>
          <w:sz w:val="28"/>
          <w:szCs w:val="28"/>
        </w:rPr>
        <w:t>,</w:t>
      </w:r>
      <w:r w:rsidR="001E1FB5">
        <w:rPr>
          <w:rFonts w:ascii="Times New Roman" w:hAnsi="Times New Roman"/>
          <w:bCs/>
          <w:sz w:val="28"/>
          <w:szCs w:val="28"/>
        </w:rPr>
        <w:t>0</w:t>
      </w:r>
      <w:r w:rsidRPr="009734D9">
        <w:rPr>
          <w:rFonts w:ascii="Times New Roman" w:hAnsi="Times New Roman"/>
          <w:bCs/>
          <w:sz w:val="28"/>
          <w:szCs w:val="28"/>
        </w:rPr>
        <w:t xml:space="preserve"> тыс. руб. заменить на </w:t>
      </w:r>
      <w:r w:rsidR="001E1FB5">
        <w:rPr>
          <w:rFonts w:ascii="Times New Roman" w:hAnsi="Times New Roman"/>
          <w:bCs/>
          <w:sz w:val="28"/>
          <w:szCs w:val="28"/>
        </w:rPr>
        <w:t>5</w:t>
      </w:r>
      <w:r w:rsidR="00CE43E8">
        <w:rPr>
          <w:rFonts w:ascii="Times New Roman" w:hAnsi="Times New Roman"/>
          <w:bCs/>
          <w:sz w:val="28"/>
          <w:szCs w:val="28"/>
        </w:rPr>
        <w:t>00</w:t>
      </w:r>
      <w:r w:rsidRPr="009734D9">
        <w:rPr>
          <w:rFonts w:ascii="Times New Roman" w:hAnsi="Times New Roman"/>
          <w:bCs/>
          <w:sz w:val="28"/>
          <w:szCs w:val="28"/>
        </w:rPr>
        <w:t>,0 тыс</w:t>
      </w:r>
      <w:proofErr w:type="gramStart"/>
      <w:r w:rsidRPr="009734D9">
        <w:rPr>
          <w:rFonts w:ascii="Times New Roman" w:hAnsi="Times New Roman"/>
          <w:bCs/>
          <w:sz w:val="28"/>
          <w:szCs w:val="28"/>
        </w:rPr>
        <w:t>.р</w:t>
      </w:r>
      <w:proofErr w:type="gramEnd"/>
      <w:r w:rsidRPr="009734D9">
        <w:rPr>
          <w:rFonts w:ascii="Times New Roman" w:hAnsi="Times New Roman"/>
          <w:bCs/>
          <w:sz w:val="28"/>
          <w:szCs w:val="28"/>
        </w:rPr>
        <w:t>уб.</w:t>
      </w:r>
    </w:p>
    <w:p w:rsidR="008D2276" w:rsidRPr="009734D9" w:rsidRDefault="00494C30" w:rsidP="00CE43E8">
      <w:pPr>
        <w:spacing w:after="0" w:line="240" w:lineRule="auto"/>
        <w:jc w:val="both"/>
        <w:outlineLvl w:val="0"/>
        <w:rPr>
          <w:rFonts w:ascii="Times New Roman" w:hAnsi="Times New Roman" w:cs="Times New Roman"/>
          <w:sz w:val="28"/>
          <w:szCs w:val="28"/>
        </w:rPr>
      </w:pPr>
      <w:r w:rsidRPr="009734D9">
        <w:rPr>
          <w:rFonts w:ascii="Times New Roman" w:hAnsi="Times New Roman" w:cs="Times New Roman"/>
          <w:sz w:val="28"/>
          <w:szCs w:val="28"/>
        </w:rPr>
        <w:t xml:space="preserve">                                                                                                                                    </w:t>
      </w:r>
    </w:p>
    <w:p w:rsidR="008D2276" w:rsidRPr="009734D9" w:rsidRDefault="008D2276" w:rsidP="00CE43E8">
      <w:pPr>
        <w:spacing w:after="0" w:line="240" w:lineRule="auto"/>
        <w:ind w:firstLine="708"/>
        <w:jc w:val="both"/>
        <w:rPr>
          <w:rFonts w:ascii="Times New Roman" w:hAnsi="Times New Roman" w:cs="Times New Roman"/>
          <w:sz w:val="28"/>
          <w:szCs w:val="28"/>
        </w:rPr>
      </w:pPr>
      <w:bookmarkStart w:id="0" w:name="sub_4"/>
      <w:r w:rsidRPr="009734D9">
        <w:rPr>
          <w:rFonts w:ascii="Times New Roman" w:hAnsi="Times New Roman" w:cs="Times New Roman"/>
          <w:sz w:val="28"/>
          <w:szCs w:val="28"/>
        </w:rPr>
        <w:t xml:space="preserve">2. </w:t>
      </w:r>
      <w:proofErr w:type="gramStart"/>
      <w:r w:rsidRPr="009734D9">
        <w:rPr>
          <w:rFonts w:ascii="Times New Roman" w:hAnsi="Times New Roman" w:cs="Times New Roman"/>
          <w:sz w:val="28"/>
          <w:szCs w:val="28"/>
        </w:rPr>
        <w:t>Контроль за</w:t>
      </w:r>
      <w:proofErr w:type="gramEnd"/>
      <w:r w:rsidRPr="009734D9">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муниципального района Максакова А.С.</w:t>
      </w:r>
    </w:p>
    <w:bookmarkEnd w:id="0"/>
    <w:p w:rsidR="008D2276" w:rsidRPr="009734D9" w:rsidRDefault="008D2276" w:rsidP="008D2276">
      <w:pPr>
        <w:pStyle w:val="a5"/>
        <w:rPr>
          <w:rFonts w:ascii="Times New Roman" w:hAnsi="Times New Roman" w:cs="Times New Roman"/>
          <w:sz w:val="28"/>
          <w:szCs w:val="28"/>
        </w:rPr>
      </w:pPr>
      <w:r w:rsidRPr="009734D9">
        <w:rPr>
          <w:rFonts w:ascii="Times New Roman" w:hAnsi="Times New Roman" w:cs="Times New Roman"/>
          <w:sz w:val="28"/>
          <w:szCs w:val="28"/>
        </w:rPr>
        <w:t xml:space="preserve">          </w:t>
      </w:r>
    </w:p>
    <w:p w:rsidR="008D2276" w:rsidRPr="009734D9" w:rsidRDefault="008D2276" w:rsidP="008D2276">
      <w:pPr>
        <w:pStyle w:val="a5"/>
        <w:rPr>
          <w:rFonts w:ascii="Times New Roman" w:hAnsi="Times New Roman" w:cs="Times New Roman"/>
          <w:sz w:val="28"/>
          <w:szCs w:val="28"/>
        </w:rPr>
      </w:pPr>
    </w:p>
    <w:p w:rsidR="008D2276" w:rsidRPr="009734D9" w:rsidRDefault="007B585C" w:rsidP="008D2276">
      <w:pPr>
        <w:pStyle w:val="a5"/>
        <w:outlineLvl w:val="0"/>
        <w:rPr>
          <w:rFonts w:ascii="Times New Roman" w:hAnsi="Times New Roman" w:cs="Times New Roman"/>
          <w:b/>
          <w:bCs/>
          <w:sz w:val="28"/>
          <w:szCs w:val="28"/>
        </w:rPr>
      </w:pPr>
      <w:r w:rsidRPr="009734D9">
        <w:rPr>
          <w:rFonts w:ascii="Times New Roman" w:hAnsi="Times New Roman" w:cs="Times New Roman"/>
          <w:b/>
          <w:bCs/>
          <w:sz w:val="28"/>
          <w:szCs w:val="28"/>
        </w:rPr>
        <w:t>Глава Озинского</w:t>
      </w:r>
    </w:p>
    <w:p w:rsidR="008D2276" w:rsidRPr="009734D9" w:rsidRDefault="008D2276" w:rsidP="008D2276">
      <w:pPr>
        <w:pStyle w:val="a5"/>
        <w:rPr>
          <w:rFonts w:ascii="Times New Roman" w:hAnsi="Times New Roman" w:cs="Times New Roman"/>
          <w:b/>
          <w:bCs/>
          <w:sz w:val="28"/>
          <w:szCs w:val="28"/>
        </w:rPr>
      </w:pPr>
      <w:r w:rsidRPr="009734D9">
        <w:rPr>
          <w:rFonts w:ascii="Times New Roman" w:hAnsi="Times New Roman" w:cs="Times New Roman"/>
          <w:b/>
          <w:bCs/>
          <w:sz w:val="28"/>
          <w:szCs w:val="28"/>
        </w:rPr>
        <w:t xml:space="preserve">муниципального района                                                       А.А. </w:t>
      </w:r>
      <w:proofErr w:type="spellStart"/>
      <w:r w:rsidRPr="009734D9">
        <w:rPr>
          <w:rFonts w:ascii="Times New Roman" w:hAnsi="Times New Roman" w:cs="Times New Roman"/>
          <w:b/>
          <w:bCs/>
          <w:sz w:val="28"/>
          <w:szCs w:val="28"/>
        </w:rPr>
        <w:t>Галяшкина</w:t>
      </w:r>
      <w:proofErr w:type="spellEnd"/>
    </w:p>
    <w:p w:rsidR="008D2276" w:rsidRPr="009734D9" w:rsidRDefault="008D2276" w:rsidP="008D2276">
      <w:pPr>
        <w:pStyle w:val="a5"/>
        <w:ind w:left="4956"/>
        <w:outlineLvl w:val="0"/>
        <w:rPr>
          <w:rFonts w:ascii="Times New Roman" w:hAnsi="Times New Roman" w:cs="Times New Roman"/>
          <w:sz w:val="28"/>
          <w:szCs w:val="28"/>
        </w:rPr>
      </w:pPr>
      <w:r w:rsidRPr="009734D9">
        <w:rPr>
          <w:rFonts w:ascii="Times New Roman" w:hAnsi="Times New Roman" w:cs="Times New Roman"/>
          <w:sz w:val="28"/>
          <w:szCs w:val="28"/>
        </w:rPr>
        <w:t xml:space="preserve">  </w:t>
      </w:r>
    </w:p>
    <w:p w:rsidR="008D2276" w:rsidRPr="009734D9" w:rsidRDefault="008D2276" w:rsidP="008D2276">
      <w:pPr>
        <w:pStyle w:val="a5"/>
        <w:ind w:left="4956"/>
        <w:outlineLvl w:val="0"/>
        <w:rPr>
          <w:rFonts w:ascii="Times New Roman" w:hAnsi="Times New Roman" w:cs="Times New Roman"/>
          <w:sz w:val="28"/>
          <w:szCs w:val="28"/>
        </w:rPr>
      </w:pPr>
    </w:p>
    <w:p w:rsidR="00CF5291" w:rsidRPr="009734D9" w:rsidRDefault="00CF5291" w:rsidP="00302CCC">
      <w:pPr>
        <w:pStyle w:val="a5"/>
        <w:ind w:left="4956"/>
        <w:outlineLvl w:val="0"/>
        <w:rPr>
          <w:rFonts w:ascii="Times New Roman" w:hAnsi="Times New Roman" w:cs="Times New Roman"/>
          <w:sz w:val="28"/>
          <w:szCs w:val="28"/>
        </w:rPr>
      </w:pPr>
    </w:p>
    <w:p w:rsidR="00CF5291" w:rsidRDefault="00CF5291" w:rsidP="00302CCC">
      <w:pPr>
        <w:pStyle w:val="a5"/>
        <w:ind w:left="4956"/>
        <w:outlineLvl w:val="0"/>
        <w:rPr>
          <w:rFonts w:ascii="Times New Roman" w:hAnsi="Times New Roman" w:cs="Times New Roman"/>
          <w:sz w:val="28"/>
          <w:szCs w:val="28"/>
        </w:rPr>
      </w:pPr>
    </w:p>
    <w:p w:rsidR="00CE43E8" w:rsidRDefault="00CE43E8" w:rsidP="00302CCC">
      <w:pPr>
        <w:pStyle w:val="a5"/>
        <w:ind w:left="4956"/>
        <w:outlineLvl w:val="0"/>
        <w:rPr>
          <w:rFonts w:ascii="Times New Roman" w:hAnsi="Times New Roman" w:cs="Times New Roman"/>
          <w:sz w:val="28"/>
          <w:szCs w:val="28"/>
        </w:rPr>
      </w:pPr>
    </w:p>
    <w:p w:rsidR="00CE43E8" w:rsidRDefault="00CE43E8" w:rsidP="00302CCC">
      <w:pPr>
        <w:pStyle w:val="a5"/>
        <w:ind w:left="4956"/>
        <w:outlineLvl w:val="0"/>
        <w:rPr>
          <w:rFonts w:ascii="Times New Roman" w:hAnsi="Times New Roman" w:cs="Times New Roman"/>
          <w:sz w:val="28"/>
          <w:szCs w:val="28"/>
        </w:rPr>
      </w:pPr>
    </w:p>
    <w:p w:rsidR="00CE43E8" w:rsidRDefault="00CE43E8" w:rsidP="00302CCC">
      <w:pPr>
        <w:pStyle w:val="a5"/>
        <w:ind w:left="4956"/>
        <w:outlineLvl w:val="0"/>
        <w:rPr>
          <w:rFonts w:ascii="Times New Roman" w:hAnsi="Times New Roman" w:cs="Times New Roman"/>
          <w:sz w:val="28"/>
          <w:szCs w:val="28"/>
        </w:rPr>
      </w:pPr>
    </w:p>
    <w:p w:rsidR="00CE43E8" w:rsidRDefault="00CE43E8" w:rsidP="00302CCC">
      <w:pPr>
        <w:pStyle w:val="a5"/>
        <w:ind w:left="4956"/>
        <w:outlineLvl w:val="0"/>
        <w:rPr>
          <w:rFonts w:ascii="Times New Roman" w:hAnsi="Times New Roman" w:cs="Times New Roman"/>
          <w:sz w:val="28"/>
          <w:szCs w:val="28"/>
        </w:rPr>
      </w:pPr>
    </w:p>
    <w:p w:rsidR="00CE43E8" w:rsidRPr="009734D9" w:rsidRDefault="00CE43E8" w:rsidP="00302CCC">
      <w:pPr>
        <w:pStyle w:val="a5"/>
        <w:ind w:left="4956"/>
        <w:outlineLvl w:val="0"/>
        <w:rPr>
          <w:rFonts w:ascii="Times New Roman" w:hAnsi="Times New Roman" w:cs="Times New Roman"/>
          <w:sz w:val="28"/>
          <w:szCs w:val="28"/>
        </w:rPr>
      </w:pPr>
    </w:p>
    <w:p w:rsidR="009734D9" w:rsidRPr="009734D9" w:rsidRDefault="009734D9" w:rsidP="00302CCC">
      <w:pPr>
        <w:pStyle w:val="a5"/>
        <w:ind w:left="4956"/>
        <w:outlineLvl w:val="0"/>
        <w:rPr>
          <w:rFonts w:ascii="Times New Roman" w:hAnsi="Times New Roman" w:cs="Times New Roman"/>
          <w:sz w:val="28"/>
          <w:szCs w:val="28"/>
        </w:rPr>
      </w:pPr>
    </w:p>
    <w:p w:rsidR="009734D9" w:rsidRPr="009734D9" w:rsidRDefault="009734D9" w:rsidP="00302CCC">
      <w:pPr>
        <w:pStyle w:val="a5"/>
        <w:ind w:left="4956"/>
        <w:outlineLvl w:val="0"/>
        <w:rPr>
          <w:rFonts w:ascii="Times New Roman" w:hAnsi="Times New Roman" w:cs="Times New Roman"/>
          <w:sz w:val="28"/>
          <w:szCs w:val="28"/>
        </w:rPr>
      </w:pPr>
    </w:p>
    <w:p w:rsidR="009734D9" w:rsidRPr="009734D9" w:rsidRDefault="009734D9" w:rsidP="00302CCC">
      <w:pPr>
        <w:pStyle w:val="a5"/>
        <w:ind w:left="4956"/>
        <w:outlineLvl w:val="0"/>
        <w:rPr>
          <w:rFonts w:ascii="Times New Roman" w:hAnsi="Times New Roman" w:cs="Times New Roman"/>
          <w:sz w:val="28"/>
          <w:szCs w:val="28"/>
        </w:rPr>
      </w:pPr>
    </w:p>
    <w:p w:rsidR="009734D9" w:rsidRPr="009734D9" w:rsidRDefault="009734D9" w:rsidP="00302CCC">
      <w:pPr>
        <w:pStyle w:val="a5"/>
        <w:ind w:left="4956"/>
        <w:outlineLvl w:val="0"/>
        <w:rPr>
          <w:rFonts w:ascii="Times New Roman" w:hAnsi="Times New Roman" w:cs="Times New Roman"/>
          <w:sz w:val="28"/>
          <w:szCs w:val="28"/>
        </w:rPr>
      </w:pPr>
    </w:p>
    <w:p w:rsidR="009734D9" w:rsidRPr="009734D9" w:rsidRDefault="009734D9" w:rsidP="00302CCC">
      <w:pPr>
        <w:pStyle w:val="a5"/>
        <w:ind w:left="4956"/>
        <w:outlineLvl w:val="0"/>
        <w:rPr>
          <w:rFonts w:ascii="Times New Roman" w:hAnsi="Times New Roman" w:cs="Times New Roman"/>
          <w:sz w:val="28"/>
          <w:szCs w:val="28"/>
        </w:rPr>
      </w:pPr>
    </w:p>
    <w:p w:rsidR="009734D9" w:rsidRPr="009734D9" w:rsidRDefault="009734D9" w:rsidP="00302CCC">
      <w:pPr>
        <w:pStyle w:val="a5"/>
        <w:ind w:left="4956"/>
        <w:outlineLvl w:val="0"/>
        <w:rPr>
          <w:rFonts w:ascii="Times New Roman" w:hAnsi="Times New Roman" w:cs="Times New Roman"/>
          <w:sz w:val="28"/>
          <w:szCs w:val="28"/>
        </w:rPr>
      </w:pPr>
    </w:p>
    <w:p w:rsidR="00D965D1" w:rsidRDefault="00D965D1" w:rsidP="00D965D1">
      <w:pPr>
        <w:spacing w:after="0" w:line="240" w:lineRule="auto"/>
        <w:outlineLvl w:val="0"/>
        <w:rPr>
          <w:rFonts w:ascii="Times New Roman" w:hAnsi="Times New Roman" w:cs="Times New Roman"/>
          <w:b/>
          <w:sz w:val="28"/>
          <w:szCs w:val="28"/>
        </w:rPr>
      </w:pPr>
    </w:p>
    <w:p w:rsidR="00CE43E8" w:rsidRDefault="00D965D1" w:rsidP="00946F67">
      <w:pPr>
        <w:spacing w:after="0" w:line="240" w:lineRule="auto"/>
        <w:ind w:left="6372"/>
        <w:outlineLvl w:val="0"/>
        <w:rPr>
          <w:rFonts w:ascii="Times New Roman" w:hAnsi="Times New Roman" w:cs="Times New Roman"/>
          <w:sz w:val="28"/>
          <w:szCs w:val="28"/>
        </w:rPr>
      </w:pPr>
      <w:r>
        <w:rPr>
          <w:rFonts w:ascii="Times New Roman" w:hAnsi="Times New Roman" w:cs="Times New Roman"/>
          <w:sz w:val="28"/>
          <w:szCs w:val="28"/>
        </w:rPr>
        <w:t xml:space="preserve"> </w:t>
      </w:r>
    </w:p>
    <w:p w:rsidR="00CE43E8" w:rsidRDefault="00CE43E8" w:rsidP="00946F67">
      <w:pPr>
        <w:spacing w:after="0" w:line="240" w:lineRule="auto"/>
        <w:ind w:left="6372"/>
        <w:outlineLvl w:val="0"/>
        <w:rPr>
          <w:rFonts w:ascii="Times New Roman" w:hAnsi="Times New Roman" w:cs="Times New Roman"/>
          <w:sz w:val="28"/>
          <w:szCs w:val="28"/>
        </w:rPr>
      </w:pPr>
    </w:p>
    <w:p w:rsidR="00CE43E8" w:rsidRDefault="00CE43E8" w:rsidP="00946F67">
      <w:pPr>
        <w:spacing w:after="0" w:line="240" w:lineRule="auto"/>
        <w:ind w:left="6372"/>
        <w:outlineLvl w:val="0"/>
        <w:rPr>
          <w:rFonts w:ascii="Times New Roman" w:hAnsi="Times New Roman" w:cs="Times New Roman"/>
          <w:sz w:val="28"/>
          <w:szCs w:val="28"/>
        </w:rPr>
      </w:pPr>
    </w:p>
    <w:p w:rsidR="00CE43E8" w:rsidRDefault="00CE43E8" w:rsidP="00946F67">
      <w:pPr>
        <w:spacing w:after="0" w:line="240" w:lineRule="auto"/>
        <w:ind w:left="6372"/>
        <w:outlineLvl w:val="0"/>
        <w:rPr>
          <w:rFonts w:ascii="Times New Roman" w:hAnsi="Times New Roman" w:cs="Times New Roman"/>
          <w:sz w:val="28"/>
          <w:szCs w:val="28"/>
        </w:rPr>
      </w:pPr>
    </w:p>
    <w:p w:rsidR="00CE43E8" w:rsidRDefault="00CE43E8" w:rsidP="00946F67">
      <w:pPr>
        <w:spacing w:after="0" w:line="240" w:lineRule="auto"/>
        <w:ind w:left="6372"/>
        <w:outlineLvl w:val="0"/>
        <w:rPr>
          <w:rFonts w:ascii="Times New Roman" w:hAnsi="Times New Roman" w:cs="Times New Roman"/>
          <w:sz w:val="28"/>
          <w:szCs w:val="28"/>
        </w:rPr>
      </w:pPr>
    </w:p>
    <w:p w:rsidR="00CE43E8" w:rsidRDefault="00CE43E8" w:rsidP="00946F67">
      <w:pPr>
        <w:spacing w:after="0" w:line="240" w:lineRule="auto"/>
        <w:ind w:left="6372"/>
        <w:outlineLvl w:val="0"/>
        <w:rPr>
          <w:rFonts w:ascii="Times New Roman" w:hAnsi="Times New Roman" w:cs="Times New Roman"/>
          <w:sz w:val="28"/>
          <w:szCs w:val="28"/>
        </w:rPr>
      </w:pPr>
    </w:p>
    <w:p w:rsidR="00CE43E8" w:rsidRDefault="00CE43E8" w:rsidP="003B6ADF">
      <w:pPr>
        <w:spacing w:after="0" w:line="240" w:lineRule="auto"/>
        <w:outlineLvl w:val="0"/>
        <w:rPr>
          <w:rFonts w:ascii="Times New Roman" w:hAnsi="Times New Roman" w:cs="Times New Roman"/>
          <w:sz w:val="28"/>
          <w:szCs w:val="28"/>
        </w:rPr>
      </w:pPr>
    </w:p>
    <w:p w:rsidR="003B6ADF" w:rsidRDefault="003B6ADF" w:rsidP="003B6ADF">
      <w:pPr>
        <w:spacing w:after="0" w:line="240" w:lineRule="auto"/>
        <w:outlineLvl w:val="0"/>
        <w:rPr>
          <w:rFonts w:ascii="Times New Roman" w:hAnsi="Times New Roman" w:cs="Times New Roman"/>
          <w:sz w:val="28"/>
          <w:szCs w:val="28"/>
        </w:rPr>
      </w:pPr>
    </w:p>
    <w:p w:rsidR="001E1FB5" w:rsidRDefault="00D965D1" w:rsidP="00946F67">
      <w:pPr>
        <w:spacing w:after="0" w:line="240" w:lineRule="auto"/>
        <w:ind w:left="6372"/>
        <w:outlineLvl w:val="0"/>
        <w:rPr>
          <w:rFonts w:ascii="Times New Roman" w:hAnsi="Times New Roman" w:cs="Times New Roman"/>
          <w:sz w:val="28"/>
          <w:szCs w:val="28"/>
        </w:rPr>
      </w:pPr>
      <w:r>
        <w:rPr>
          <w:rFonts w:ascii="Times New Roman" w:hAnsi="Times New Roman" w:cs="Times New Roman"/>
          <w:sz w:val="28"/>
          <w:szCs w:val="28"/>
        </w:rPr>
        <w:t xml:space="preserve"> </w:t>
      </w:r>
    </w:p>
    <w:p w:rsidR="001E1FB5" w:rsidRDefault="001E1FB5" w:rsidP="00946F67">
      <w:pPr>
        <w:spacing w:after="0" w:line="240" w:lineRule="auto"/>
        <w:ind w:left="6372"/>
        <w:outlineLvl w:val="0"/>
        <w:rPr>
          <w:rFonts w:ascii="Times New Roman" w:hAnsi="Times New Roman" w:cs="Times New Roman"/>
          <w:sz w:val="28"/>
          <w:szCs w:val="28"/>
        </w:rPr>
      </w:pPr>
    </w:p>
    <w:p w:rsidR="001E1FB5" w:rsidRDefault="001E1FB5" w:rsidP="00946F67">
      <w:pPr>
        <w:spacing w:after="0" w:line="240" w:lineRule="auto"/>
        <w:ind w:left="6372"/>
        <w:outlineLvl w:val="0"/>
        <w:rPr>
          <w:rFonts w:ascii="Times New Roman" w:hAnsi="Times New Roman" w:cs="Times New Roman"/>
          <w:sz w:val="28"/>
          <w:szCs w:val="28"/>
        </w:rPr>
      </w:pPr>
    </w:p>
    <w:p w:rsidR="001E1FB5" w:rsidRDefault="001E1FB5" w:rsidP="00946F67">
      <w:pPr>
        <w:spacing w:after="0" w:line="240" w:lineRule="auto"/>
        <w:ind w:left="6372"/>
        <w:outlineLvl w:val="0"/>
        <w:rPr>
          <w:rFonts w:ascii="Times New Roman" w:hAnsi="Times New Roman" w:cs="Times New Roman"/>
          <w:sz w:val="28"/>
          <w:szCs w:val="28"/>
        </w:rPr>
      </w:pPr>
    </w:p>
    <w:p w:rsidR="001E1FB5" w:rsidRDefault="001E1FB5" w:rsidP="00946F67">
      <w:pPr>
        <w:spacing w:after="0" w:line="240" w:lineRule="auto"/>
        <w:ind w:left="6372"/>
        <w:outlineLvl w:val="0"/>
        <w:rPr>
          <w:rFonts w:ascii="Times New Roman" w:hAnsi="Times New Roman" w:cs="Times New Roman"/>
          <w:sz w:val="28"/>
          <w:szCs w:val="28"/>
        </w:rPr>
      </w:pPr>
    </w:p>
    <w:p w:rsidR="00D965D1" w:rsidRPr="00D965D1" w:rsidRDefault="00D965D1" w:rsidP="00946F67">
      <w:pPr>
        <w:spacing w:after="0" w:line="240" w:lineRule="auto"/>
        <w:ind w:left="6372"/>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46CAE" w:rsidRPr="00D965D1">
        <w:rPr>
          <w:rFonts w:ascii="Times New Roman" w:hAnsi="Times New Roman" w:cs="Times New Roman"/>
          <w:sz w:val="28"/>
          <w:szCs w:val="28"/>
        </w:rPr>
        <w:t xml:space="preserve">Приложение </w:t>
      </w:r>
    </w:p>
    <w:p w:rsidR="00D965D1" w:rsidRDefault="00D965D1" w:rsidP="00946F67">
      <w:pPr>
        <w:spacing w:after="0" w:line="240" w:lineRule="auto"/>
        <w:ind w:left="2832" w:firstLine="708"/>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A46CAE" w:rsidRPr="00D965D1">
        <w:rPr>
          <w:rFonts w:ascii="Times New Roman" w:hAnsi="Times New Roman" w:cs="Times New Roman"/>
          <w:sz w:val="28"/>
          <w:szCs w:val="28"/>
        </w:rPr>
        <w:t xml:space="preserve">к постановлению </w:t>
      </w:r>
      <w:proofErr w:type="gramStart"/>
      <w:r w:rsidRPr="00D965D1">
        <w:rPr>
          <w:rFonts w:ascii="Times New Roman" w:hAnsi="Times New Roman" w:cs="Times New Roman"/>
          <w:sz w:val="28"/>
          <w:szCs w:val="28"/>
        </w:rPr>
        <w:t>о</w:t>
      </w:r>
      <w:r w:rsidR="00A46CAE" w:rsidRPr="00D965D1">
        <w:rPr>
          <w:rFonts w:ascii="Times New Roman" w:hAnsi="Times New Roman" w:cs="Times New Roman"/>
          <w:sz w:val="28"/>
          <w:szCs w:val="28"/>
        </w:rPr>
        <w:t>т</w:t>
      </w:r>
      <w:proofErr w:type="gramEnd"/>
    </w:p>
    <w:p w:rsidR="00D965D1" w:rsidRPr="00D965D1" w:rsidRDefault="00A46CAE" w:rsidP="00946F67">
      <w:pPr>
        <w:spacing w:line="240" w:lineRule="auto"/>
        <w:ind w:left="4248" w:firstLine="708"/>
        <w:jc w:val="center"/>
        <w:outlineLvl w:val="0"/>
        <w:rPr>
          <w:rFonts w:ascii="Times New Roman" w:hAnsi="Times New Roman" w:cs="Times New Roman"/>
          <w:sz w:val="28"/>
          <w:szCs w:val="28"/>
        </w:rPr>
      </w:pPr>
      <w:r w:rsidRPr="00D965D1">
        <w:rPr>
          <w:rFonts w:ascii="Times New Roman" w:hAnsi="Times New Roman" w:cs="Times New Roman"/>
          <w:sz w:val="28"/>
          <w:szCs w:val="28"/>
        </w:rPr>
        <w:t xml:space="preserve"> </w:t>
      </w:r>
      <w:r w:rsidR="00D965D1">
        <w:rPr>
          <w:rFonts w:ascii="Times New Roman" w:hAnsi="Times New Roman" w:cs="Times New Roman"/>
          <w:sz w:val="28"/>
          <w:szCs w:val="28"/>
        </w:rPr>
        <w:tab/>
      </w:r>
      <w:r w:rsidR="00D965D1">
        <w:rPr>
          <w:rFonts w:ascii="Times New Roman" w:hAnsi="Times New Roman" w:cs="Times New Roman"/>
          <w:sz w:val="28"/>
          <w:szCs w:val="28"/>
        </w:rPr>
        <w:tab/>
      </w:r>
      <w:r w:rsidRPr="00D965D1">
        <w:rPr>
          <w:rFonts w:ascii="Times New Roman" w:hAnsi="Times New Roman" w:cs="Times New Roman"/>
          <w:sz w:val="28"/>
          <w:szCs w:val="28"/>
        </w:rPr>
        <w:t>02.09.2019г № 195</w:t>
      </w:r>
    </w:p>
    <w:p w:rsidR="009734D9" w:rsidRPr="009734D9" w:rsidRDefault="009734D9" w:rsidP="00946F67">
      <w:pPr>
        <w:spacing w:after="0" w:line="240" w:lineRule="auto"/>
        <w:jc w:val="center"/>
        <w:outlineLvl w:val="0"/>
        <w:rPr>
          <w:rFonts w:ascii="Times New Roman" w:hAnsi="Times New Roman" w:cs="Times New Roman"/>
          <w:b/>
          <w:sz w:val="28"/>
          <w:szCs w:val="28"/>
        </w:rPr>
      </w:pPr>
      <w:r w:rsidRPr="009734D9">
        <w:rPr>
          <w:rFonts w:ascii="Times New Roman" w:hAnsi="Times New Roman" w:cs="Times New Roman"/>
          <w:b/>
          <w:sz w:val="28"/>
          <w:szCs w:val="28"/>
        </w:rPr>
        <w:t>1. ПАСПОРТ МУНИЦИПАЛЬНОЙ ПРОГРАММЫ</w:t>
      </w:r>
    </w:p>
    <w:p w:rsidR="009734D9" w:rsidRPr="009734D9" w:rsidRDefault="009734D9" w:rsidP="00946F67">
      <w:pPr>
        <w:spacing w:after="0" w:line="240" w:lineRule="auto"/>
        <w:jc w:val="center"/>
        <w:rPr>
          <w:rFonts w:ascii="Times New Roman" w:hAnsi="Times New Roman" w:cs="Times New Roman"/>
          <w:b/>
          <w:sz w:val="28"/>
          <w:szCs w:val="28"/>
        </w:rPr>
      </w:pPr>
      <w:r w:rsidRPr="009734D9">
        <w:rPr>
          <w:rFonts w:ascii="Times New Roman" w:hAnsi="Times New Roman" w:cs="Times New Roman"/>
          <w:b/>
          <w:sz w:val="28"/>
          <w:szCs w:val="28"/>
        </w:rPr>
        <w:t xml:space="preserve">«Создание условий для оказания медицинской помощи населению </w:t>
      </w:r>
      <w:proofErr w:type="gramStart"/>
      <w:r w:rsidRPr="009734D9">
        <w:rPr>
          <w:rFonts w:ascii="Times New Roman" w:hAnsi="Times New Roman" w:cs="Times New Roman"/>
          <w:b/>
          <w:sz w:val="28"/>
          <w:szCs w:val="28"/>
        </w:rPr>
        <w:t>на</w:t>
      </w:r>
      <w:proofErr w:type="gramEnd"/>
      <w:r w:rsidRPr="009734D9">
        <w:rPr>
          <w:rFonts w:ascii="Times New Roman" w:hAnsi="Times New Roman" w:cs="Times New Roman"/>
          <w:b/>
          <w:sz w:val="28"/>
          <w:szCs w:val="28"/>
        </w:rPr>
        <w:t xml:space="preserve"> </w:t>
      </w:r>
    </w:p>
    <w:p w:rsidR="009734D9" w:rsidRPr="009734D9" w:rsidRDefault="009734D9" w:rsidP="00946F67">
      <w:pPr>
        <w:spacing w:after="0" w:line="240" w:lineRule="auto"/>
        <w:jc w:val="center"/>
        <w:rPr>
          <w:rFonts w:ascii="Times New Roman" w:hAnsi="Times New Roman" w:cs="Times New Roman"/>
          <w:b/>
          <w:sz w:val="28"/>
          <w:szCs w:val="28"/>
        </w:rPr>
      </w:pPr>
      <w:r w:rsidRPr="009734D9">
        <w:rPr>
          <w:rFonts w:ascii="Times New Roman" w:hAnsi="Times New Roman" w:cs="Times New Roman"/>
          <w:b/>
          <w:sz w:val="28"/>
          <w:szCs w:val="28"/>
        </w:rPr>
        <w:t>территории Озинского муниципального района в 2019 – 2021 гг.»</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7194"/>
      </w:tblGrid>
      <w:tr w:rsidR="009734D9" w:rsidRPr="009734D9" w:rsidTr="00D965D1">
        <w:trPr>
          <w:trHeight w:val="480"/>
        </w:trPr>
        <w:tc>
          <w:tcPr>
            <w:tcW w:w="2836" w:type="dxa"/>
            <w:shd w:val="clear" w:color="auto" w:fill="auto"/>
          </w:tcPr>
          <w:p w:rsidR="009734D9" w:rsidRPr="009734D9" w:rsidRDefault="009734D9" w:rsidP="00946F67">
            <w:pPr>
              <w:spacing w:after="0"/>
              <w:rPr>
                <w:rFonts w:ascii="Times New Roman" w:hAnsi="Times New Roman" w:cs="Times New Roman"/>
                <w:sz w:val="24"/>
                <w:szCs w:val="24"/>
              </w:rPr>
            </w:pPr>
            <w:r w:rsidRPr="009734D9">
              <w:rPr>
                <w:rFonts w:ascii="Times New Roman" w:hAnsi="Times New Roman" w:cs="Times New Roman"/>
                <w:sz w:val="24"/>
                <w:szCs w:val="24"/>
              </w:rPr>
              <w:t>Наименование программы</w:t>
            </w:r>
          </w:p>
        </w:tc>
        <w:tc>
          <w:tcPr>
            <w:tcW w:w="7194" w:type="dxa"/>
            <w:shd w:val="clear" w:color="auto" w:fill="auto"/>
          </w:tcPr>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xml:space="preserve">Муниципальная программа «Создание условий для оказания медицинской помощи населению на территории Озинского муниципального района в 2019 – 2021 гг.». </w:t>
            </w:r>
          </w:p>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xml:space="preserve">(далее - Программа) </w:t>
            </w:r>
          </w:p>
        </w:tc>
      </w:tr>
      <w:tr w:rsidR="009734D9" w:rsidRPr="009734D9" w:rsidTr="00D965D1">
        <w:tc>
          <w:tcPr>
            <w:tcW w:w="2836" w:type="dxa"/>
            <w:shd w:val="clear" w:color="auto" w:fill="auto"/>
          </w:tcPr>
          <w:p w:rsidR="009734D9" w:rsidRPr="009734D9" w:rsidRDefault="009734D9" w:rsidP="00130814">
            <w:pPr>
              <w:rPr>
                <w:rFonts w:ascii="Times New Roman" w:hAnsi="Times New Roman" w:cs="Times New Roman"/>
                <w:sz w:val="24"/>
                <w:szCs w:val="24"/>
              </w:rPr>
            </w:pPr>
            <w:r w:rsidRPr="009734D9">
              <w:rPr>
                <w:rFonts w:ascii="Times New Roman" w:hAnsi="Times New Roman" w:cs="Times New Roman"/>
                <w:sz w:val="24"/>
                <w:szCs w:val="24"/>
              </w:rPr>
              <w:t>Основание для разработки Программы</w:t>
            </w:r>
          </w:p>
        </w:tc>
        <w:tc>
          <w:tcPr>
            <w:tcW w:w="7194" w:type="dxa"/>
            <w:shd w:val="clear" w:color="auto" w:fill="auto"/>
          </w:tcPr>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Конституция Российской Федерации;</w:t>
            </w:r>
          </w:p>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Федеральный закон от 6 октября 2003 года № 131-ФЗ «Об общих принципах организации местного самоуправления в Российской Федерации»;</w:t>
            </w:r>
          </w:p>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Федеральный закон от 21.11.2011 №323-ФЗ «Об основах охраны здоровья граждан в Российской Федерации»;</w:t>
            </w:r>
          </w:p>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xml:space="preserve">- закон Саратовской области от 06.06.2013г. № 98-ЗСО </w:t>
            </w:r>
            <w:r w:rsidRPr="009734D9">
              <w:rPr>
                <w:rFonts w:ascii="Times New Roman" w:hAnsi="Times New Roman" w:cs="Times New Roman"/>
                <w:b/>
                <w:sz w:val="24"/>
                <w:szCs w:val="24"/>
              </w:rPr>
              <w:t>«</w:t>
            </w:r>
            <w:r w:rsidRPr="00D965D1">
              <w:rPr>
                <w:rStyle w:val="ac"/>
                <w:rFonts w:ascii="Times New Roman" w:hAnsi="Times New Roman" w:cs="Times New Roman"/>
                <w:b w:val="0"/>
                <w:sz w:val="24"/>
                <w:szCs w:val="24"/>
              </w:rPr>
              <w:t>О создании органами местного самоуправления муниципальных районов и городских округов Саратовской области условий для оказания медицинской помощи населению</w:t>
            </w:r>
            <w:r w:rsidRPr="00D965D1">
              <w:rPr>
                <w:rFonts w:ascii="Times New Roman" w:hAnsi="Times New Roman" w:cs="Times New Roman"/>
                <w:b/>
                <w:sz w:val="24"/>
                <w:szCs w:val="24"/>
              </w:rPr>
              <w:t>».</w:t>
            </w:r>
            <w:r w:rsidRPr="009734D9">
              <w:rPr>
                <w:rFonts w:ascii="Times New Roman" w:hAnsi="Times New Roman" w:cs="Times New Roman"/>
                <w:sz w:val="24"/>
                <w:szCs w:val="24"/>
              </w:rPr>
              <w:t xml:space="preserve"> </w:t>
            </w:r>
          </w:p>
        </w:tc>
      </w:tr>
      <w:tr w:rsidR="009734D9" w:rsidRPr="009734D9" w:rsidTr="00D965D1">
        <w:trPr>
          <w:trHeight w:val="608"/>
        </w:trPr>
        <w:tc>
          <w:tcPr>
            <w:tcW w:w="2836" w:type="dxa"/>
            <w:shd w:val="clear" w:color="auto" w:fill="auto"/>
          </w:tcPr>
          <w:p w:rsidR="009734D9" w:rsidRPr="009734D9" w:rsidRDefault="00D965D1" w:rsidP="00D965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Заказчик и </w:t>
            </w:r>
            <w:r w:rsidR="009734D9" w:rsidRPr="009734D9">
              <w:rPr>
                <w:rFonts w:ascii="Times New Roman" w:hAnsi="Times New Roman" w:cs="Times New Roman"/>
                <w:sz w:val="24"/>
                <w:szCs w:val="24"/>
              </w:rPr>
              <w:t>координатор Программы</w:t>
            </w:r>
          </w:p>
        </w:tc>
        <w:tc>
          <w:tcPr>
            <w:tcW w:w="7194" w:type="dxa"/>
            <w:shd w:val="clear" w:color="auto" w:fill="auto"/>
          </w:tcPr>
          <w:p w:rsidR="009734D9" w:rsidRPr="009734D9" w:rsidRDefault="009734D9" w:rsidP="00D965D1">
            <w:pPr>
              <w:tabs>
                <w:tab w:val="left" w:pos="6040"/>
              </w:tabs>
              <w:jc w:val="both"/>
              <w:rPr>
                <w:rFonts w:ascii="Times New Roman" w:hAnsi="Times New Roman" w:cs="Times New Roman"/>
                <w:sz w:val="24"/>
                <w:szCs w:val="24"/>
              </w:rPr>
            </w:pPr>
            <w:r w:rsidRPr="009734D9">
              <w:rPr>
                <w:rFonts w:ascii="Times New Roman" w:hAnsi="Times New Roman" w:cs="Times New Roman"/>
                <w:sz w:val="24"/>
                <w:szCs w:val="24"/>
              </w:rPr>
              <w:t>Администрация Озинского муниципального района</w:t>
            </w:r>
            <w:r w:rsidR="00D965D1">
              <w:rPr>
                <w:rFonts w:ascii="Times New Roman" w:hAnsi="Times New Roman" w:cs="Times New Roman"/>
                <w:sz w:val="24"/>
                <w:szCs w:val="24"/>
              </w:rPr>
              <w:tab/>
            </w:r>
          </w:p>
        </w:tc>
      </w:tr>
      <w:tr w:rsidR="009734D9" w:rsidRPr="009734D9" w:rsidTr="00D965D1">
        <w:trPr>
          <w:trHeight w:val="904"/>
        </w:trPr>
        <w:tc>
          <w:tcPr>
            <w:tcW w:w="2836" w:type="dxa"/>
            <w:shd w:val="clear" w:color="auto" w:fill="auto"/>
          </w:tcPr>
          <w:p w:rsidR="009734D9" w:rsidRPr="009734D9" w:rsidRDefault="009734D9" w:rsidP="00D965D1">
            <w:pPr>
              <w:spacing w:after="0" w:line="240" w:lineRule="auto"/>
              <w:rPr>
                <w:rFonts w:ascii="Times New Roman" w:hAnsi="Times New Roman" w:cs="Times New Roman"/>
                <w:sz w:val="24"/>
                <w:szCs w:val="24"/>
              </w:rPr>
            </w:pPr>
            <w:r w:rsidRPr="009734D9">
              <w:rPr>
                <w:rFonts w:ascii="Times New Roman" w:hAnsi="Times New Roman" w:cs="Times New Roman"/>
                <w:sz w:val="24"/>
                <w:szCs w:val="24"/>
              </w:rPr>
              <w:t>Основные</w:t>
            </w:r>
            <w:r w:rsidR="00A46CAE">
              <w:rPr>
                <w:rFonts w:ascii="Times New Roman" w:hAnsi="Times New Roman" w:cs="Times New Roman"/>
                <w:sz w:val="24"/>
                <w:szCs w:val="24"/>
              </w:rPr>
              <w:t xml:space="preserve"> </w:t>
            </w:r>
            <w:r w:rsidRPr="009734D9">
              <w:rPr>
                <w:rFonts w:ascii="Times New Roman" w:hAnsi="Times New Roman" w:cs="Times New Roman"/>
                <w:sz w:val="24"/>
                <w:szCs w:val="24"/>
              </w:rPr>
              <w:t>разработчики  и  исполнители программы</w:t>
            </w:r>
          </w:p>
        </w:tc>
        <w:tc>
          <w:tcPr>
            <w:tcW w:w="7194" w:type="dxa"/>
            <w:shd w:val="clear" w:color="auto" w:fill="auto"/>
          </w:tcPr>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Администрация Озинского муниципального района</w:t>
            </w:r>
          </w:p>
        </w:tc>
      </w:tr>
      <w:tr w:rsidR="009734D9" w:rsidRPr="009734D9" w:rsidTr="00D965D1">
        <w:tc>
          <w:tcPr>
            <w:tcW w:w="2836" w:type="dxa"/>
            <w:shd w:val="clear" w:color="auto" w:fill="auto"/>
          </w:tcPr>
          <w:p w:rsidR="009734D9" w:rsidRPr="009734D9" w:rsidRDefault="009734D9" w:rsidP="00D965D1">
            <w:pPr>
              <w:spacing w:after="0"/>
              <w:rPr>
                <w:rFonts w:ascii="Times New Roman" w:hAnsi="Times New Roman" w:cs="Times New Roman"/>
                <w:sz w:val="24"/>
                <w:szCs w:val="24"/>
              </w:rPr>
            </w:pPr>
            <w:r w:rsidRPr="009734D9">
              <w:rPr>
                <w:rFonts w:ascii="Times New Roman" w:hAnsi="Times New Roman" w:cs="Times New Roman"/>
                <w:sz w:val="24"/>
                <w:szCs w:val="24"/>
              </w:rPr>
              <w:t>Цели и задачи программы</w:t>
            </w:r>
          </w:p>
        </w:tc>
        <w:tc>
          <w:tcPr>
            <w:tcW w:w="7194" w:type="dxa"/>
            <w:shd w:val="clear" w:color="auto" w:fill="auto"/>
          </w:tcPr>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привлечение молодых квалифицированных кадров для работы в ГУЗ СО «</w:t>
            </w:r>
            <w:proofErr w:type="spellStart"/>
            <w:r w:rsidRPr="009734D9">
              <w:rPr>
                <w:rFonts w:ascii="Times New Roman" w:hAnsi="Times New Roman" w:cs="Times New Roman"/>
                <w:sz w:val="24"/>
                <w:szCs w:val="24"/>
              </w:rPr>
              <w:t>Озинская</w:t>
            </w:r>
            <w:proofErr w:type="spellEnd"/>
            <w:r w:rsidRPr="009734D9">
              <w:rPr>
                <w:rFonts w:ascii="Times New Roman" w:hAnsi="Times New Roman" w:cs="Times New Roman"/>
                <w:sz w:val="24"/>
                <w:szCs w:val="24"/>
              </w:rPr>
              <w:t xml:space="preserve"> РБ»; </w:t>
            </w:r>
          </w:p>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оказание мер социальной и экономической поддержки молодым квалифицированным кадрам в ГУЗ СО «</w:t>
            </w:r>
            <w:proofErr w:type="spellStart"/>
            <w:r w:rsidRPr="009734D9">
              <w:rPr>
                <w:rFonts w:ascii="Times New Roman" w:hAnsi="Times New Roman" w:cs="Times New Roman"/>
                <w:sz w:val="24"/>
                <w:szCs w:val="24"/>
              </w:rPr>
              <w:t>Озинская</w:t>
            </w:r>
            <w:proofErr w:type="spellEnd"/>
            <w:r w:rsidRPr="009734D9">
              <w:rPr>
                <w:rFonts w:ascii="Times New Roman" w:hAnsi="Times New Roman" w:cs="Times New Roman"/>
                <w:sz w:val="24"/>
                <w:szCs w:val="24"/>
              </w:rPr>
              <w:t xml:space="preserve"> РБ»; </w:t>
            </w:r>
          </w:p>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повышение престижа и социальной значимости медицинских профессий.</w:t>
            </w:r>
          </w:p>
          <w:p w:rsidR="009734D9" w:rsidRPr="009734D9" w:rsidRDefault="009734D9" w:rsidP="00D965D1">
            <w:pPr>
              <w:widowControl w:val="0"/>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содействие органа местного самоуправления муниципального района в создании условий для оказания медицинской помощи населению.</w:t>
            </w:r>
          </w:p>
        </w:tc>
      </w:tr>
      <w:tr w:rsidR="009734D9" w:rsidRPr="009734D9" w:rsidTr="00D965D1">
        <w:trPr>
          <w:trHeight w:val="332"/>
        </w:trPr>
        <w:tc>
          <w:tcPr>
            <w:tcW w:w="2836" w:type="dxa"/>
            <w:shd w:val="clear" w:color="auto" w:fill="auto"/>
          </w:tcPr>
          <w:p w:rsidR="009734D9" w:rsidRPr="009734D9" w:rsidRDefault="009734D9" w:rsidP="00D965D1">
            <w:pPr>
              <w:spacing w:after="0"/>
              <w:rPr>
                <w:rFonts w:ascii="Times New Roman" w:hAnsi="Times New Roman" w:cs="Times New Roman"/>
                <w:sz w:val="24"/>
                <w:szCs w:val="24"/>
              </w:rPr>
            </w:pPr>
            <w:r w:rsidRPr="009734D9">
              <w:rPr>
                <w:rFonts w:ascii="Times New Roman" w:hAnsi="Times New Roman" w:cs="Times New Roman"/>
                <w:sz w:val="24"/>
                <w:szCs w:val="24"/>
              </w:rPr>
              <w:t>Основные мероприятия Программы</w:t>
            </w:r>
          </w:p>
        </w:tc>
        <w:tc>
          <w:tcPr>
            <w:tcW w:w="7194" w:type="dxa"/>
            <w:shd w:val="clear" w:color="auto" w:fill="auto"/>
          </w:tcPr>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Единовременные выплаты молодым специалистам</w:t>
            </w:r>
          </w:p>
          <w:p w:rsidR="009734D9" w:rsidRPr="009734D9" w:rsidRDefault="009734D9" w:rsidP="00D965D1">
            <w:pPr>
              <w:tabs>
                <w:tab w:val="left" w:pos="1920"/>
              </w:tabs>
              <w:spacing w:after="0" w:line="240" w:lineRule="auto"/>
              <w:rPr>
                <w:rFonts w:ascii="Times New Roman" w:hAnsi="Times New Roman" w:cs="Times New Roman"/>
                <w:sz w:val="24"/>
                <w:szCs w:val="24"/>
              </w:rPr>
            </w:pPr>
            <w:r w:rsidRPr="009734D9">
              <w:rPr>
                <w:rFonts w:ascii="Times New Roman" w:hAnsi="Times New Roman" w:cs="Times New Roman"/>
                <w:sz w:val="24"/>
                <w:szCs w:val="24"/>
              </w:rPr>
              <w:t>Содействие органа местного самоуправления муниципального района в создании условий для оказания медицинской помощи населению.</w:t>
            </w:r>
          </w:p>
        </w:tc>
      </w:tr>
      <w:tr w:rsidR="009734D9" w:rsidRPr="009734D9" w:rsidTr="00D965D1">
        <w:trPr>
          <w:trHeight w:val="1194"/>
        </w:trPr>
        <w:tc>
          <w:tcPr>
            <w:tcW w:w="2836" w:type="dxa"/>
            <w:shd w:val="clear" w:color="auto" w:fill="auto"/>
          </w:tcPr>
          <w:p w:rsidR="009734D9" w:rsidRPr="009734D9" w:rsidRDefault="009734D9" w:rsidP="00D965D1">
            <w:pPr>
              <w:spacing w:after="0"/>
              <w:rPr>
                <w:rFonts w:ascii="Times New Roman" w:hAnsi="Times New Roman" w:cs="Times New Roman"/>
                <w:sz w:val="24"/>
                <w:szCs w:val="24"/>
              </w:rPr>
            </w:pPr>
            <w:r w:rsidRPr="009734D9">
              <w:rPr>
                <w:rFonts w:ascii="Times New Roman" w:hAnsi="Times New Roman" w:cs="Times New Roman"/>
                <w:sz w:val="24"/>
                <w:szCs w:val="24"/>
              </w:rPr>
              <w:t>Ожидаемые результаты реализации Программы</w:t>
            </w:r>
          </w:p>
        </w:tc>
        <w:tc>
          <w:tcPr>
            <w:tcW w:w="7194" w:type="dxa"/>
            <w:shd w:val="clear" w:color="auto" w:fill="auto"/>
          </w:tcPr>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привлечение в сферу здравоохранения молодых специалистов, закрепления их в ГУЗ СО «</w:t>
            </w:r>
            <w:proofErr w:type="spellStart"/>
            <w:r w:rsidRPr="009734D9">
              <w:rPr>
                <w:rFonts w:ascii="Times New Roman" w:hAnsi="Times New Roman" w:cs="Times New Roman"/>
                <w:sz w:val="24"/>
                <w:szCs w:val="24"/>
              </w:rPr>
              <w:t>Озинская</w:t>
            </w:r>
            <w:proofErr w:type="spellEnd"/>
            <w:r w:rsidRPr="009734D9">
              <w:rPr>
                <w:rFonts w:ascii="Times New Roman" w:hAnsi="Times New Roman" w:cs="Times New Roman"/>
                <w:sz w:val="24"/>
                <w:szCs w:val="24"/>
              </w:rPr>
              <w:t xml:space="preserve"> РБ»;</w:t>
            </w:r>
          </w:p>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повышение доступности и качества предоставляемых медицинских услуг.</w:t>
            </w:r>
          </w:p>
          <w:p w:rsidR="009734D9" w:rsidRPr="009734D9" w:rsidRDefault="009734D9" w:rsidP="00D965D1">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 создает условия для оказания медицинской помощи.</w:t>
            </w:r>
          </w:p>
        </w:tc>
      </w:tr>
      <w:tr w:rsidR="009734D9" w:rsidRPr="009734D9" w:rsidTr="00D965D1">
        <w:tc>
          <w:tcPr>
            <w:tcW w:w="2836" w:type="dxa"/>
            <w:shd w:val="clear" w:color="auto" w:fill="auto"/>
          </w:tcPr>
          <w:p w:rsidR="009734D9" w:rsidRPr="009734D9" w:rsidRDefault="009734D9" w:rsidP="00D965D1">
            <w:pPr>
              <w:spacing w:after="0"/>
              <w:rPr>
                <w:rFonts w:ascii="Times New Roman" w:hAnsi="Times New Roman" w:cs="Times New Roman"/>
                <w:sz w:val="24"/>
                <w:szCs w:val="24"/>
              </w:rPr>
            </w:pPr>
            <w:r w:rsidRPr="009734D9">
              <w:rPr>
                <w:rFonts w:ascii="Times New Roman" w:hAnsi="Times New Roman" w:cs="Times New Roman"/>
                <w:sz w:val="24"/>
                <w:szCs w:val="24"/>
              </w:rPr>
              <w:t>Источники и объем финансирования Программы</w:t>
            </w:r>
          </w:p>
        </w:tc>
        <w:tc>
          <w:tcPr>
            <w:tcW w:w="7194" w:type="dxa"/>
            <w:shd w:val="clear" w:color="auto" w:fill="auto"/>
          </w:tcPr>
          <w:p w:rsidR="0020000E" w:rsidRPr="009734D9" w:rsidRDefault="009734D9" w:rsidP="0020000E">
            <w:pPr>
              <w:spacing w:after="0" w:line="240" w:lineRule="auto"/>
              <w:jc w:val="both"/>
              <w:rPr>
                <w:rFonts w:ascii="Times New Roman" w:hAnsi="Times New Roman" w:cs="Times New Roman"/>
                <w:sz w:val="24"/>
                <w:szCs w:val="24"/>
              </w:rPr>
            </w:pPr>
            <w:r w:rsidRPr="009734D9">
              <w:rPr>
                <w:rFonts w:ascii="Times New Roman" w:hAnsi="Times New Roman" w:cs="Times New Roman"/>
                <w:color w:val="000000"/>
                <w:sz w:val="24"/>
                <w:szCs w:val="24"/>
              </w:rPr>
              <w:t>2019год – 165,0 т.р.</w:t>
            </w:r>
            <w:r w:rsidR="0020000E">
              <w:rPr>
                <w:rFonts w:ascii="Times New Roman" w:hAnsi="Times New Roman" w:cs="Times New Roman"/>
                <w:color w:val="000000"/>
                <w:sz w:val="24"/>
                <w:szCs w:val="24"/>
              </w:rPr>
              <w:t xml:space="preserve"> (б</w:t>
            </w:r>
            <w:r w:rsidR="0020000E" w:rsidRPr="009734D9">
              <w:rPr>
                <w:rFonts w:ascii="Times New Roman" w:hAnsi="Times New Roman" w:cs="Times New Roman"/>
                <w:sz w:val="24"/>
                <w:szCs w:val="24"/>
              </w:rPr>
              <w:t>юджет  Озинского муниципального района</w:t>
            </w:r>
            <w:r w:rsidR="0020000E">
              <w:rPr>
                <w:rFonts w:ascii="Times New Roman" w:hAnsi="Times New Roman" w:cs="Times New Roman"/>
                <w:sz w:val="24"/>
                <w:szCs w:val="24"/>
              </w:rPr>
              <w:t>)</w:t>
            </w:r>
            <w:r w:rsidR="0020000E" w:rsidRPr="009734D9">
              <w:rPr>
                <w:rFonts w:ascii="Times New Roman" w:hAnsi="Times New Roman" w:cs="Times New Roman"/>
                <w:sz w:val="24"/>
                <w:szCs w:val="24"/>
              </w:rPr>
              <w:t>.</w:t>
            </w:r>
          </w:p>
          <w:p w:rsidR="0020000E" w:rsidRPr="009734D9" w:rsidRDefault="009734D9" w:rsidP="0020000E">
            <w:pPr>
              <w:spacing w:after="0" w:line="240" w:lineRule="auto"/>
              <w:jc w:val="both"/>
              <w:rPr>
                <w:rFonts w:ascii="Times New Roman" w:hAnsi="Times New Roman" w:cs="Times New Roman"/>
                <w:sz w:val="24"/>
                <w:szCs w:val="24"/>
              </w:rPr>
            </w:pPr>
            <w:r w:rsidRPr="009734D9">
              <w:rPr>
                <w:rFonts w:ascii="Times New Roman" w:hAnsi="Times New Roman" w:cs="Times New Roman"/>
                <w:color w:val="000000"/>
                <w:sz w:val="24"/>
                <w:szCs w:val="24"/>
              </w:rPr>
              <w:t xml:space="preserve">2020год – </w:t>
            </w:r>
            <w:r w:rsidR="00A46CAE">
              <w:rPr>
                <w:rFonts w:ascii="Times New Roman" w:hAnsi="Times New Roman" w:cs="Times New Roman"/>
                <w:color w:val="000000"/>
                <w:sz w:val="24"/>
                <w:szCs w:val="24"/>
              </w:rPr>
              <w:t>135</w:t>
            </w:r>
            <w:r w:rsidRPr="009734D9">
              <w:rPr>
                <w:rFonts w:ascii="Times New Roman" w:hAnsi="Times New Roman" w:cs="Times New Roman"/>
                <w:color w:val="000000"/>
                <w:sz w:val="24"/>
                <w:szCs w:val="24"/>
              </w:rPr>
              <w:t>,</w:t>
            </w:r>
            <w:r w:rsidR="00A46CAE">
              <w:rPr>
                <w:rFonts w:ascii="Times New Roman" w:hAnsi="Times New Roman" w:cs="Times New Roman"/>
                <w:color w:val="000000"/>
                <w:sz w:val="24"/>
                <w:szCs w:val="24"/>
              </w:rPr>
              <w:t>0</w:t>
            </w:r>
            <w:r w:rsidRPr="009734D9">
              <w:rPr>
                <w:rFonts w:ascii="Times New Roman" w:hAnsi="Times New Roman" w:cs="Times New Roman"/>
                <w:color w:val="000000"/>
                <w:sz w:val="24"/>
                <w:szCs w:val="24"/>
              </w:rPr>
              <w:t xml:space="preserve"> т.р.</w:t>
            </w:r>
            <w:r w:rsidR="0020000E" w:rsidRPr="009734D9">
              <w:rPr>
                <w:rFonts w:ascii="Times New Roman" w:hAnsi="Times New Roman" w:cs="Times New Roman"/>
                <w:sz w:val="24"/>
                <w:szCs w:val="24"/>
              </w:rPr>
              <w:t xml:space="preserve"> </w:t>
            </w:r>
            <w:r w:rsidR="0020000E">
              <w:rPr>
                <w:rFonts w:ascii="Times New Roman" w:hAnsi="Times New Roman" w:cs="Times New Roman"/>
                <w:sz w:val="24"/>
                <w:szCs w:val="24"/>
              </w:rPr>
              <w:t>(б</w:t>
            </w:r>
            <w:r w:rsidR="0020000E" w:rsidRPr="009734D9">
              <w:rPr>
                <w:rFonts w:ascii="Times New Roman" w:hAnsi="Times New Roman" w:cs="Times New Roman"/>
                <w:sz w:val="24"/>
                <w:szCs w:val="24"/>
              </w:rPr>
              <w:t>юджет  Озинского муниципального района.</w:t>
            </w:r>
            <w:r w:rsidR="0020000E">
              <w:rPr>
                <w:rFonts w:ascii="Times New Roman" w:hAnsi="Times New Roman" w:cs="Times New Roman"/>
                <w:sz w:val="24"/>
                <w:szCs w:val="24"/>
              </w:rPr>
              <w:t>)</w:t>
            </w:r>
          </w:p>
          <w:p w:rsidR="009734D9" w:rsidRPr="009734D9" w:rsidRDefault="009734D9" w:rsidP="00D965D1">
            <w:pPr>
              <w:spacing w:after="0" w:line="240" w:lineRule="auto"/>
              <w:jc w:val="both"/>
              <w:rPr>
                <w:rFonts w:ascii="Times New Roman" w:hAnsi="Times New Roman" w:cs="Times New Roman"/>
                <w:color w:val="000000"/>
                <w:sz w:val="24"/>
                <w:szCs w:val="24"/>
              </w:rPr>
            </w:pPr>
            <w:r w:rsidRPr="009734D9">
              <w:rPr>
                <w:rFonts w:ascii="Times New Roman" w:hAnsi="Times New Roman" w:cs="Times New Roman"/>
                <w:color w:val="000000"/>
                <w:sz w:val="24"/>
                <w:szCs w:val="24"/>
              </w:rPr>
              <w:t xml:space="preserve">2021год – </w:t>
            </w:r>
            <w:r w:rsidR="003B441C">
              <w:rPr>
                <w:rFonts w:ascii="Times New Roman" w:hAnsi="Times New Roman" w:cs="Times New Roman"/>
                <w:color w:val="000000"/>
                <w:sz w:val="24"/>
                <w:szCs w:val="24"/>
              </w:rPr>
              <w:t>20</w:t>
            </w:r>
            <w:r w:rsidRPr="009734D9">
              <w:rPr>
                <w:rFonts w:ascii="Times New Roman" w:hAnsi="Times New Roman" w:cs="Times New Roman"/>
                <w:color w:val="000000"/>
                <w:sz w:val="24"/>
                <w:szCs w:val="24"/>
              </w:rPr>
              <w:t>0,0 т.р.</w:t>
            </w:r>
            <w:r w:rsidR="003B441C">
              <w:rPr>
                <w:rFonts w:ascii="Times New Roman" w:hAnsi="Times New Roman" w:cs="Times New Roman"/>
                <w:sz w:val="24"/>
                <w:szCs w:val="24"/>
              </w:rPr>
              <w:t xml:space="preserve"> (б</w:t>
            </w:r>
            <w:r w:rsidR="003B441C" w:rsidRPr="009734D9">
              <w:rPr>
                <w:rFonts w:ascii="Times New Roman" w:hAnsi="Times New Roman" w:cs="Times New Roman"/>
                <w:sz w:val="24"/>
                <w:szCs w:val="24"/>
              </w:rPr>
              <w:t>юджет  Озинского муниципального района.</w:t>
            </w:r>
            <w:r w:rsidR="003B441C">
              <w:rPr>
                <w:rFonts w:ascii="Times New Roman" w:hAnsi="Times New Roman" w:cs="Times New Roman"/>
                <w:sz w:val="24"/>
                <w:szCs w:val="24"/>
              </w:rPr>
              <w:t>)</w:t>
            </w:r>
          </w:p>
        </w:tc>
      </w:tr>
      <w:tr w:rsidR="009734D9" w:rsidRPr="009734D9" w:rsidTr="00D965D1">
        <w:tc>
          <w:tcPr>
            <w:tcW w:w="2836" w:type="dxa"/>
            <w:shd w:val="clear" w:color="auto" w:fill="auto"/>
          </w:tcPr>
          <w:p w:rsidR="009734D9" w:rsidRPr="009734D9" w:rsidRDefault="009734D9" w:rsidP="00130814">
            <w:pPr>
              <w:rPr>
                <w:rFonts w:ascii="Times New Roman" w:hAnsi="Times New Roman" w:cs="Times New Roman"/>
                <w:sz w:val="24"/>
                <w:szCs w:val="24"/>
              </w:rPr>
            </w:pPr>
            <w:r w:rsidRPr="009734D9">
              <w:rPr>
                <w:rFonts w:ascii="Times New Roman" w:hAnsi="Times New Roman" w:cs="Times New Roman"/>
                <w:sz w:val="24"/>
                <w:szCs w:val="24"/>
              </w:rPr>
              <w:t>Сроки реализации Программы</w:t>
            </w:r>
          </w:p>
        </w:tc>
        <w:tc>
          <w:tcPr>
            <w:tcW w:w="7194" w:type="dxa"/>
            <w:shd w:val="clear" w:color="auto" w:fill="auto"/>
          </w:tcPr>
          <w:p w:rsidR="009734D9" w:rsidRPr="009734D9" w:rsidRDefault="009734D9" w:rsidP="00130814">
            <w:pPr>
              <w:jc w:val="both"/>
              <w:rPr>
                <w:rFonts w:ascii="Times New Roman" w:hAnsi="Times New Roman" w:cs="Times New Roman"/>
                <w:sz w:val="24"/>
                <w:szCs w:val="24"/>
              </w:rPr>
            </w:pPr>
            <w:r w:rsidRPr="009734D9">
              <w:rPr>
                <w:rFonts w:ascii="Times New Roman" w:hAnsi="Times New Roman" w:cs="Times New Roman"/>
                <w:sz w:val="24"/>
                <w:szCs w:val="24"/>
              </w:rPr>
              <w:t>2019 – 2021 годы</w:t>
            </w:r>
          </w:p>
        </w:tc>
      </w:tr>
    </w:tbl>
    <w:p w:rsidR="009734D9" w:rsidRPr="009734D9" w:rsidRDefault="009734D9" w:rsidP="00946F67">
      <w:pPr>
        <w:jc w:val="center"/>
        <w:outlineLvl w:val="0"/>
        <w:rPr>
          <w:rFonts w:ascii="Times New Roman" w:hAnsi="Times New Roman" w:cs="Times New Roman"/>
          <w:b/>
          <w:sz w:val="28"/>
          <w:szCs w:val="28"/>
        </w:rPr>
      </w:pPr>
      <w:r w:rsidRPr="009734D9">
        <w:rPr>
          <w:rFonts w:ascii="Times New Roman" w:hAnsi="Times New Roman" w:cs="Times New Roman"/>
          <w:b/>
          <w:sz w:val="28"/>
          <w:szCs w:val="28"/>
        </w:rPr>
        <w:lastRenderedPageBreak/>
        <w:t>2.Анализ текущей ситуации в сфере реализации Программы</w:t>
      </w:r>
    </w:p>
    <w:p w:rsidR="009734D9" w:rsidRPr="009734D9" w:rsidRDefault="009734D9" w:rsidP="00946F67">
      <w:pPr>
        <w:spacing w:after="0" w:line="240" w:lineRule="auto"/>
        <w:jc w:val="center"/>
        <w:outlineLvl w:val="0"/>
        <w:rPr>
          <w:rFonts w:ascii="Times New Roman" w:hAnsi="Times New Roman" w:cs="Times New Roman"/>
          <w:b/>
          <w:sz w:val="28"/>
          <w:szCs w:val="28"/>
        </w:rPr>
      </w:pPr>
      <w:r w:rsidRPr="009734D9">
        <w:rPr>
          <w:rFonts w:ascii="Times New Roman" w:hAnsi="Times New Roman" w:cs="Times New Roman"/>
          <w:b/>
          <w:sz w:val="28"/>
          <w:szCs w:val="28"/>
        </w:rPr>
        <w:t>2.1. Описание сложившейся социально-экономической ситуации в сфере реализации Программы и основных тенденций ее изменения</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 xml:space="preserve">В </w:t>
      </w:r>
      <w:proofErr w:type="spellStart"/>
      <w:r w:rsidRPr="009734D9">
        <w:rPr>
          <w:rFonts w:ascii="Times New Roman" w:hAnsi="Times New Roman" w:cs="Times New Roman"/>
          <w:sz w:val="28"/>
          <w:szCs w:val="28"/>
        </w:rPr>
        <w:t>Озинском</w:t>
      </w:r>
      <w:proofErr w:type="spellEnd"/>
      <w:r w:rsidRPr="009734D9">
        <w:rPr>
          <w:rFonts w:ascii="Times New Roman" w:hAnsi="Times New Roman" w:cs="Times New Roman"/>
          <w:sz w:val="28"/>
          <w:szCs w:val="28"/>
        </w:rPr>
        <w:t xml:space="preserve"> муниципальном районе функционирует одно учреждение здравоохранения – Государственное учреждение здравоохранения Саратовской области «</w:t>
      </w:r>
      <w:proofErr w:type="spellStart"/>
      <w:r w:rsidRPr="009734D9">
        <w:rPr>
          <w:rFonts w:ascii="Times New Roman" w:hAnsi="Times New Roman" w:cs="Times New Roman"/>
          <w:sz w:val="28"/>
          <w:szCs w:val="28"/>
        </w:rPr>
        <w:t>Озинская</w:t>
      </w:r>
      <w:proofErr w:type="spellEnd"/>
      <w:r w:rsidRPr="009734D9">
        <w:rPr>
          <w:rFonts w:ascii="Times New Roman" w:hAnsi="Times New Roman" w:cs="Times New Roman"/>
          <w:sz w:val="28"/>
          <w:szCs w:val="28"/>
        </w:rPr>
        <w:t xml:space="preserve"> районная больница» (далее ГУЗ СО «</w:t>
      </w:r>
      <w:proofErr w:type="spellStart"/>
      <w:r w:rsidRPr="009734D9">
        <w:rPr>
          <w:rFonts w:ascii="Times New Roman" w:hAnsi="Times New Roman" w:cs="Times New Roman"/>
          <w:sz w:val="28"/>
          <w:szCs w:val="28"/>
        </w:rPr>
        <w:t>Озинская</w:t>
      </w:r>
      <w:proofErr w:type="spellEnd"/>
      <w:r w:rsidRPr="009734D9">
        <w:rPr>
          <w:rFonts w:ascii="Times New Roman" w:hAnsi="Times New Roman" w:cs="Times New Roman"/>
          <w:sz w:val="28"/>
          <w:szCs w:val="28"/>
        </w:rPr>
        <w:t xml:space="preserve"> РБ»).</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 xml:space="preserve">Органы местного самоуправления муниципальных районов Саратовской области в пределах полномочий, установленных Федеральным законом от 06.10.2003 г. №131-ФЗ создают условия для оказания медицинской помощи населению в соответствии с Законом Саратовской области от 06.06.2013 г. № 98-ЗСО. В том числе, согласно п.5 ч.2. ст.1 путем организации обеспечения коммунальными услугами медицинских организаций, расположенных на территориях муниципальных образований области, в том числе путем создания и развития инженерной и коммунальной инфраструктуры. </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 xml:space="preserve">Состояние здоровья населения является показателем социального благополучия жителей района. Не последнее место в решении этой задачи отводится квалифицированным медицинским кадрам. </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В связи с острой нехваткой врачей первичного звена и узких специальностей, необходима целевая программа, которая способствовала бы привлечению молодых специалистов.</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Актуальность проведения мероприятий программы заключается в решении кадровых задач в сфере здравоохранения. Основной причиной нехватки кадров в областном учреждении здравоохранения является низкий уровень оплаты труда, недостаточное количество служебного жилья, большая отдаленность от областного центра</w:t>
      </w:r>
    </w:p>
    <w:p w:rsidR="009734D9" w:rsidRPr="009734D9" w:rsidRDefault="009734D9" w:rsidP="00946F67">
      <w:pPr>
        <w:spacing w:after="0" w:line="240" w:lineRule="auto"/>
        <w:ind w:firstLine="425"/>
        <w:jc w:val="both"/>
        <w:rPr>
          <w:rFonts w:ascii="Times New Roman" w:hAnsi="Times New Roman" w:cs="Times New Roman"/>
          <w:color w:val="FF0000"/>
          <w:sz w:val="28"/>
          <w:szCs w:val="28"/>
        </w:rPr>
      </w:pPr>
      <w:r w:rsidRPr="009734D9">
        <w:rPr>
          <w:rFonts w:ascii="Times New Roman" w:hAnsi="Times New Roman" w:cs="Times New Roman"/>
          <w:sz w:val="28"/>
          <w:szCs w:val="28"/>
        </w:rPr>
        <w:t>В соответствии с Постановлением Правительства Саратовской области</w:t>
      </w:r>
      <w:r w:rsidRPr="009734D9">
        <w:rPr>
          <w:rFonts w:ascii="Times New Roman" w:hAnsi="Times New Roman" w:cs="Times New Roman"/>
          <w:color w:val="FF0000"/>
          <w:sz w:val="28"/>
          <w:szCs w:val="28"/>
        </w:rPr>
        <w:t xml:space="preserve"> </w:t>
      </w:r>
      <w:r w:rsidRPr="009734D9">
        <w:rPr>
          <w:rFonts w:ascii="Times New Roman" w:hAnsi="Times New Roman" w:cs="Times New Roman"/>
          <w:sz w:val="28"/>
          <w:szCs w:val="28"/>
        </w:rPr>
        <w:t>от 27 мая 2016 года N 258-П «Об оплате труда работников областных казенных и бюджетных учреждений, в отношении которых министерство здравоохранения Саратовской области выполняет функции и полномочия учредителя»  должностной оклад  специалистов по состоянию на 01.11.2016 года составляет от 13030 рублей.</w:t>
      </w:r>
      <w:r w:rsidRPr="009734D9">
        <w:rPr>
          <w:rFonts w:ascii="Times New Roman" w:hAnsi="Times New Roman" w:cs="Times New Roman"/>
          <w:color w:val="FF0000"/>
          <w:sz w:val="28"/>
          <w:szCs w:val="28"/>
        </w:rPr>
        <w:t xml:space="preserve"> </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На сегодняшний день проблема привлечения молодых специалистов решается не достаточно. Отсутствие специалистов влияет на качество и доступность медицинской помощи. Эта проблема требует немедленных действий, так как без ее решения невозможно рассчитывать на улучшение показателей здоровья населения района. Программа «Создание условий для оказания медицинской помощи населению на территории Озинского муниципального района в 2019-2021гг.» предусматривает создание системы муниципальной поддержки молодых специалистов, обеспечения их мерами социальной поддержки.</w:t>
      </w:r>
    </w:p>
    <w:p w:rsidR="009734D9" w:rsidRPr="009734D9" w:rsidRDefault="009734D9" w:rsidP="009734D9">
      <w:pPr>
        <w:ind w:firstLine="425"/>
        <w:jc w:val="both"/>
        <w:rPr>
          <w:rFonts w:ascii="Times New Roman" w:hAnsi="Times New Roman" w:cs="Times New Roman"/>
          <w:sz w:val="28"/>
          <w:szCs w:val="28"/>
        </w:rPr>
      </w:pPr>
    </w:p>
    <w:p w:rsidR="009734D9" w:rsidRPr="009734D9" w:rsidRDefault="009734D9" w:rsidP="009734D9">
      <w:pPr>
        <w:ind w:firstLine="425"/>
        <w:jc w:val="center"/>
        <w:rPr>
          <w:rFonts w:ascii="Times New Roman" w:hAnsi="Times New Roman" w:cs="Times New Roman"/>
          <w:b/>
          <w:sz w:val="28"/>
          <w:szCs w:val="28"/>
        </w:rPr>
      </w:pPr>
      <w:r w:rsidRPr="009734D9">
        <w:rPr>
          <w:rFonts w:ascii="Times New Roman" w:hAnsi="Times New Roman" w:cs="Times New Roman"/>
          <w:b/>
          <w:sz w:val="28"/>
          <w:szCs w:val="28"/>
        </w:rPr>
        <w:lastRenderedPageBreak/>
        <w:t>2.2.Описание и оценка основных результатов деятельности в сфере</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Применение программно-целевого подхода в решении задач позволит обеспечить единообразный унифицированный подход при реализации комплекса мероприятий, направленных на привлечение молодых специалистов в сферу здравоохранения Озинского муниципального района.</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Инструментом в достижении поставленной цели является данная муниципальная программа.</w:t>
      </w:r>
    </w:p>
    <w:p w:rsidR="009734D9" w:rsidRPr="009734D9" w:rsidRDefault="009734D9" w:rsidP="00946F67">
      <w:pPr>
        <w:spacing w:after="0"/>
        <w:ind w:firstLine="425"/>
        <w:jc w:val="center"/>
        <w:rPr>
          <w:rFonts w:ascii="Times New Roman" w:hAnsi="Times New Roman" w:cs="Times New Roman"/>
          <w:b/>
          <w:sz w:val="28"/>
          <w:szCs w:val="28"/>
        </w:rPr>
      </w:pPr>
      <w:r w:rsidRPr="009734D9">
        <w:rPr>
          <w:rFonts w:ascii="Times New Roman" w:hAnsi="Times New Roman" w:cs="Times New Roman"/>
          <w:b/>
          <w:sz w:val="28"/>
          <w:szCs w:val="28"/>
        </w:rPr>
        <w:t>2.3.Анализ проблематики в сфере реализации Программы</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 xml:space="preserve">В </w:t>
      </w:r>
      <w:proofErr w:type="spellStart"/>
      <w:r w:rsidRPr="009734D9">
        <w:rPr>
          <w:rFonts w:ascii="Times New Roman" w:hAnsi="Times New Roman" w:cs="Times New Roman"/>
          <w:sz w:val="28"/>
          <w:szCs w:val="28"/>
        </w:rPr>
        <w:t>Озинском</w:t>
      </w:r>
      <w:proofErr w:type="spellEnd"/>
      <w:r w:rsidRPr="009734D9">
        <w:rPr>
          <w:rFonts w:ascii="Times New Roman" w:hAnsi="Times New Roman" w:cs="Times New Roman"/>
          <w:sz w:val="28"/>
          <w:szCs w:val="28"/>
        </w:rPr>
        <w:t xml:space="preserve"> муниципальном районе крайне необходимы врачи следующих специальностей: врач хирург, врач офтальмолог, врач терапевт участковый, врач рентгенолог, врач инфекционист, врач клинической лабораторной диагностики, врач педиатр участковый, врач эндокринолог.</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 xml:space="preserve">Отсутствие этих специалистов в учреждении здравоохранения негативно отражается на оказании своевременной, доступной и качественной медицинской помощи жителям Озинского муниципального района. </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Современному обществу необходимы гармонично развитые личности, грамотные, здоровые, способные улучшить социально-экономическую ситуацию в целом в стране и в отдельно взятом муниципальном образовании.</w:t>
      </w:r>
    </w:p>
    <w:p w:rsidR="009734D9" w:rsidRPr="009734D9" w:rsidRDefault="009734D9" w:rsidP="00946F67">
      <w:pPr>
        <w:spacing w:after="0" w:line="240" w:lineRule="auto"/>
        <w:ind w:firstLine="425"/>
        <w:jc w:val="both"/>
        <w:rPr>
          <w:rFonts w:ascii="Times New Roman" w:hAnsi="Times New Roman" w:cs="Times New Roman"/>
          <w:sz w:val="28"/>
          <w:szCs w:val="28"/>
        </w:rPr>
      </w:pPr>
      <w:r w:rsidRPr="009734D9">
        <w:rPr>
          <w:rFonts w:ascii="Times New Roman" w:hAnsi="Times New Roman" w:cs="Times New Roman"/>
          <w:sz w:val="28"/>
          <w:szCs w:val="28"/>
        </w:rPr>
        <w:t>По данным статистики в учреждении здравоохранения трудятся специалисты в возрасте: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9"/>
        <w:gridCol w:w="1901"/>
        <w:gridCol w:w="1309"/>
        <w:gridCol w:w="1309"/>
        <w:gridCol w:w="1309"/>
        <w:gridCol w:w="1310"/>
        <w:gridCol w:w="1350"/>
      </w:tblGrid>
      <w:tr w:rsidR="009734D9" w:rsidRPr="009734D9" w:rsidTr="00130814">
        <w:tc>
          <w:tcPr>
            <w:tcW w:w="799" w:type="dxa"/>
            <w:vMerge w:val="restart"/>
          </w:tcPr>
          <w:p w:rsidR="009734D9" w:rsidRPr="009734D9" w:rsidRDefault="009734D9" w:rsidP="00946F67">
            <w:pPr>
              <w:spacing w:after="0"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 xml:space="preserve">№ </w:t>
            </w:r>
            <w:proofErr w:type="spellStart"/>
            <w:proofErr w:type="gramStart"/>
            <w:r w:rsidRPr="009734D9">
              <w:rPr>
                <w:rFonts w:ascii="Times New Roman" w:hAnsi="Times New Roman" w:cs="Times New Roman"/>
                <w:sz w:val="24"/>
                <w:szCs w:val="24"/>
              </w:rPr>
              <w:t>п</w:t>
            </w:r>
            <w:proofErr w:type="spellEnd"/>
            <w:proofErr w:type="gramEnd"/>
            <w:r w:rsidRPr="009734D9">
              <w:rPr>
                <w:rFonts w:ascii="Times New Roman" w:hAnsi="Times New Roman" w:cs="Times New Roman"/>
                <w:sz w:val="24"/>
                <w:szCs w:val="24"/>
              </w:rPr>
              <w:t>/</w:t>
            </w:r>
            <w:proofErr w:type="spellStart"/>
            <w:r w:rsidRPr="009734D9">
              <w:rPr>
                <w:rFonts w:ascii="Times New Roman" w:hAnsi="Times New Roman" w:cs="Times New Roman"/>
                <w:sz w:val="24"/>
                <w:szCs w:val="24"/>
              </w:rPr>
              <w:t>п</w:t>
            </w:r>
            <w:proofErr w:type="spellEnd"/>
          </w:p>
        </w:tc>
        <w:tc>
          <w:tcPr>
            <w:tcW w:w="1901" w:type="dxa"/>
            <w:vMerge w:val="restart"/>
          </w:tcPr>
          <w:p w:rsidR="009734D9" w:rsidRPr="009734D9" w:rsidRDefault="009734D9" w:rsidP="00946F67">
            <w:pPr>
              <w:spacing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Учреждение</w:t>
            </w:r>
          </w:p>
        </w:tc>
        <w:tc>
          <w:tcPr>
            <w:tcW w:w="6587" w:type="dxa"/>
            <w:gridSpan w:val="5"/>
          </w:tcPr>
          <w:p w:rsidR="009734D9" w:rsidRPr="009734D9" w:rsidRDefault="009734D9" w:rsidP="00946F67">
            <w:pPr>
              <w:spacing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Возраст специалистов (врачи</w:t>
            </w:r>
            <w:proofErr w:type="gramStart"/>
            <w:r w:rsidRPr="009734D9">
              <w:rPr>
                <w:rFonts w:ascii="Times New Roman" w:hAnsi="Times New Roman" w:cs="Times New Roman"/>
                <w:sz w:val="24"/>
                <w:szCs w:val="24"/>
              </w:rPr>
              <w:t>, %)</w:t>
            </w:r>
            <w:proofErr w:type="gramEnd"/>
          </w:p>
        </w:tc>
      </w:tr>
      <w:tr w:rsidR="009734D9" w:rsidRPr="009734D9" w:rsidTr="00130814">
        <w:tc>
          <w:tcPr>
            <w:tcW w:w="799" w:type="dxa"/>
            <w:vMerge/>
          </w:tcPr>
          <w:p w:rsidR="009734D9" w:rsidRPr="009734D9" w:rsidRDefault="009734D9" w:rsidP="00946F67">
            <w:pPr>
              <w:spacing w:line="240" w:lineRule="auto"/>
              <w:jc w:val="both"/>
              <w:outlineLvl w:val="0"/>
              <w:rPr>
                <w:rFonts w:ascii="Times New Roman" w:hAnsi="Times New Roman" w:cs="Times New Roman"/>
                <w:sz w:val="24"/>
                <w:szCs w:val="24"/>
              </w:rPr>
            </w:pPr>
          </w:p>
        </w:tc>
        <w:tc>
          <w:tcPr>
            <w:tcW w:w="1901" w:type="dxa"/>
            <w:vMerge/>
          </w:tcPr>
          <w:p w:rsidR="009734D9" w:rsidRPr="009734D9" w:rsidRDefault="009734D9" w:rsidP="00946F67">
            <w:pPr>
              <w:spacing w:line="240" w:lineRule="auto"/>
              <w:jc w:val="both"/>
              <w:outlineLvl w:val="0"/>
              <w:rPr>
                <w:rFonts w:ascii="Times New Roman" w:hAnsi="Times New Roman" w:cs="Times New Roman"/>
                <w:sz w:val="24"/>
                <w:szCs w:val="24"/>
              </w:rPr>
            </w:pPr>
          </w:p>
        </w:tc>
        <w:tc>
          <w:tcPr>
            <w:tcW w:w="1309" w:type="dxa"/>
          </w:tcPr>
          <w:p w:rsidR="009734D9" w:rsidRPr="009734D9" w:rsidRDefault="009734D9" w:rsidP="00946F67">
            <w:pPr>
              <w:spacing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До 30 лет</w:t>
            </w:r>
          </w:p>
        </w:tc>
        <w:tc>
          <w:tcPr>
            <w:tcW w:w="1309" w:type="dxa"/>
          </w:tcPr>
          <w:p w:rsidR="009734D9" w:rsidRPr="009734D9" w:rsidRDefault="009734D9" w:rsidP="00946F67">
            <w:pPr>
              <w:spacing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От 31 до 40 лет</w:t>
            </w:r>
          </w:p>
        </w:tc>
        <w:tc>
          <w:tcPr>
            <w:tcW w:w="1309" w:type="dxa"/>
          </w:tcPr>
          <w:p w:rsidR="009734D9" w:rsidRPr="009734D9" w:rsidRDefault="009734D9" w:rsidP="00946F67">
            <w:pPr>
              <w:spacing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От 41 до 50 лет</w:t>
            </w:r>
          </w:p>
        </w:tc>
        <w:tc>
          <w:tcPr>
            <w:tcW w:w="1310" w:type="dxa"/>
          </w:tcPr>
          <w:p w:rsidR="009734D9" w:rsidRPr="009734D9" w:rsidRDefault="009734D9" w:rsidP="00946F67">
            <w:pPr>
              <w:spacing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От 51 до 55 лет</w:t>
            </w:r>
          </w:p>
        </w:tc>
        <w:tc>
          <w:tcPr>
            <w:tcW w:w="1350" w:type="dxa"/>
          </w:tcPr>
          <w:p w:rsidR="009734D9" w:rsidRPr="009734D9" w:rsidRDefault="009734D9" w:rsidP="00946F67">
            <w:pPr>
              <w:spacing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Старше 55 лет</w:t>
            </w:r>
          </w:p>
        </w:tc>
      </w:tr>
      <w:tr w:rsidR="009734D9" w:rsidRPr="009734D9" w:rsidTr="00130814">
        <w:tc>
          <w:tcPr>
            <w:tcW w:w="799" w:type="dxa"/>
          </w:tcPr>
          <w:p w:rsidR="009734D9" w:rsidRPr="009734D9" w:rsidRDefault="009734D9" w:rsidP="00946F67">
            <w:pPr>
              <w:spacing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1.</w:t>
            </w:r>
          </w:p>
        </w:tc>
        <w:tc>
          <w:tcPr>
            <w:tcW w:w="1901" w:type="dxa"/>
          </w:tcPr>
          <w:p w:rsidR="009734D9" w:rsidRPr="009734D9" w:rsidRDefault="009734D9" w:rsidP="00946F67">
            <w:pPr>
              <w:spacing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ГУЗ СО «</w:t>
            </w:r>
            <w:proofErr w:type="spellStart"/>
            <w:r w:rsidRPr="009734D9">
              <w:rPr>
                <w:rFonts w:ascii="Times New Roman" w:hAnsi="Times New Roman" w:cs="Times New Roman"/>
                <w:sz w:val="24"/>
                <w:szCs w:val="24"/>
              </w:rPr>
              <w:t>Озинская</w:t>
            </w:r>
            <w:proofErr w:type="spellEnd"/>
            <w:r w:rsidRPr="009734D9">
              <w:rPr>
                <w:rFonts w:ascii="Times New Roman" w:hAnsi="Times New Roman" w:cs="Times New Roman"/>
                <w:sz w:val="24"/>
                <w:szCs w:val="24"/>
              </w:rPr>
              <w:t xml:space="preserve"> РБ»</w:t>
            </w:r>
          </w:p>
        </w:tc>
        <w:tc>
          <w:tcPr>
            <w:tcW w:w="1309" w:type="dxa"/>
          </w:tcPr>
          <w:p w:rsidR="009734D9" w:rsidRPr="009734D9" w:rsidRDefault="009734D9" w:rsidP="00946F67">
            <w:pPr>
              <w:spacing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25</w:t>
            </w:r>
          </w:p>
        </w:tc>
        <w:tc>
          <w:tcPr>
            <w:tcW w:w="1309" w:type="dxa"/>
          </w:tcPr>
          <w:p w:rsidR="009734D9" w:rsidRPr="009734D9" w:rsidRDefault="009734D9" w:rsidP="00946F67">
            <w:pPr>
              <w:spacing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20</w:t>
            </w:r>
          </w:p>
        </w:tc>
        <w:tc>
          <w:tcPr>
            <w:tcW w:w="1309" w:type="dxa"/>
          </w:tcPr>
          <w:p w:rsidR="009734D9" w:rsidRPr="009734D9" w:rsidRDefault="009734D9" w:rsidP="00946F67">
            <w:pPr>
              <w:spacing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25</w:t>
            </w:r>
          </w:p>
        </w:tc>
        <w:tc>
          <w:tcPr>
            <w:tcW w:w="1310" w:type="dxa"/>
          </w:tcPr>
          <w:p w:rsidR="009734D9" w:rsidRPr="009734D9" w:rsidRDefault="009734D9" w:rsidP="00946F67">
            <w:pPr>
              <w:spacing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w:t>
            </w:r>
          </w:p>
        </w:tc>
        <w:tc>
          <w:tcPr>
            <w:tcW w:w="1350" w:type="dxa"/>
          </w:tcPr>
          <w:p w:rsidR="009734D9" w:rsidRPr="009734D9" w:rsidRDefault="009734D9" w:rsidP="00946F67">
            <w:pPr>
              <w:spacing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30</w:t>
            </w:r>
          </w:p>
        </w:tc>
      </w:tr>
    </w:tbl>
    <w:p w:rsidR="009734D9" w:rsidRPr="009734D9" w:rsidRDefault="009734D9" w:rsidP="009734D9">
      <w:pPr>
        <w:ind w:firstLine="426"/>
        <w:jc w:val="both"/>
        <w:outlineLvl w:val="0"/>
        <w:rPr>
          <w:rFonts w:ascii="Times New Roman" w:hAnsi="Times New Roman" w:cs="Times New Roman"/>
          <w:sz w:val="28"/>
          <w:szCs w:val="28"/>
        </w:rPr>
      </w:pPr>
      <w:r w:rsidRPr="009734D9">
        <w:rPr>
          <w:rFonts w:ascii="Times New Roman" w:hAnsi="Times New Roman" w:cs="Times New Roman"/>
          <w:sz w:val="28"/>
          <w:szCs w:val="28"/>
        </w:rPr>
        <w:t>Укомплектованность медицинскими кадрами за последние три года приведена в таблице</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418"/>
        <w:gridCol w:w="1417"/>
        <w:gridCol w:w="1418"/>
        <w:gridCol w:w="1559"/>
        <w:gridCol w:w="1276"/>
        <w:gridCol w:w="1417"/>
      </w:tblGrid>
      <w:tr w:rsidR="009734D9" w:rsidRPr="009734D9" w:rsidTr="00130814">
        <w:trPr>
          <w:trHeight w:val="271"/>
        </w:trPr>
        <w:tc>
          <w:tcPr>
            <w:tcW w:w="817" w:type="dxa"/>
            <w:vMerge w:val="restart"/>
          </w:tcPr>
          <w:p w:rsidR="009734D9" w:rsidRPr="009734D9" w:rsidRDefault="009734D9" w:rsidP="00946F67">
            <w:pPr>
              <w:spacing w:after="0"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Кате</w:t>
            </w:r>
          </w:p>
          <w:p w:rsidR="009734D9" w:rsidRPr="009734D9" w:rsidRDefault="009734D9" w:rsidP="00946F67">
            <w:pPr>
              <w:spacing w:after="0"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го</w:t>
            </w:r>
          </w:p>
          <w:p w:rsidR="009734D9" w:rsidRPr="009734D9" w:rsidRDefault="009734D9" w:rsidP="00946F67">
            <w:pPr>
              <w:spacing w:after="0" w:line="240" w:lineRule="auto"/>
              <w:jc w:val="both"/>
              <w:outlineLvl w:val="0"/>
              <w:rPr>
                <w:rFonts w:ascii="Times New Roman" w:hAnsi="Times New Roman" w:cs="Times New Roman"/>
                <w:sz w:val="24"/>
                <w:szCs w:val="24"/>
              </w:rPr>
            </w:pPr>
            <w:proofErr w:type="spellStart"/>
            <w:r w:rsidRPr="009734D9">
              <w:rPr>
                <w:rFonts w:ascii="Times New Roman" w:hAnsi="Times New Roman" w:cs="Times New Roman"/>
                <w:sz w:val="24"/>
                <w:szCs w:val="24"/>
              </w:rPr>
              <w:t>рия</w:t>
            </w:r>
            <w:proofErr w:type="spellEnd"/>
          </w:p>
        </w:tc>
        <w:tc>
          <w:tcPr>
            <w:tcW w:w="2835" w:type="dxa"/>
            <w:gridSpan w:val="2"/>
          </w:tcPr>
          <w:p w:rsidR="009734D9" w:rsidRPr="009734D9" w:rsidRDefault="009734D9" w:rsidP="00D468F8">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201</w:t>
            </w:r>
            <w:r w:rsidR="00D468F8">
              <w:rPr>
                <w:rFonts w:ascii="Times New Roman" w:hAnsi="Times New Roman" w:cs="Times New Roman"/>
                <w:sz w:val="24"/>
                <w:szCs w:val="24"/>
              </w:rPr>
              <w:t>9</w:t>
            </w:r>
            <w:r w:rsidRPr="009734D9">
              <w:rPr>
                <w:rFonts w:ascii="Times New Roman" w:hAnsi="Times New Roman" w:cs="Times New Roman"/>
                <w:sz w:val="24"/>
                <w:szCs w:val="24"/>
              </w:rPr>
              <w:t>г.</w:t>
            </w:r>
          </w:p>
        </w:tc>
        <w:tc>
          <w:tcPr>
            <w:tcW w:w="2977" w:type="dxa"/>
            <w:gridSpan w:val="2"/>
          </w:tcPr>
          <w:p w:rsidR="009734D9" w:rsidRPr="009734D9" w:rsidRDefault="009734D9" w:rsidP="00D468F8">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20</w:t>
            </w:r>
            <w:r w:rsidR="00D468F8">
              <w:rPr>
                <w:rFonts w:ascii="Times New Roman" w:hAnsi="Times New Roman" w:cs="Times New Roman"/>
                <w:sz w:val="24"/>
                <w:szCs w:val="24"/>
              </w:rPr>
              <w:t>20</w:t>
            </w:r>
            <w:r w:rsidRPr="009734D9">
              <w:rPr>
                <w:rFonts w:ascii="Times New Roman" w:hAnsi="Times New Roman" w:cs="Times New Roman"/>
                <w:sz w:val="24"/>
                <w:szCs w:val="24"/>
              </w:rPr>
              <w:t>г.</w:t>
            </w:r>
          </w:p>
        </w:tc>
        <w:tc>
          <w:tcPr>
            <w:tcW w:w="2693" w:type="dxa"/>
            <w:gridSpan w:val="2"/>
          </w:tcPr>
          <w:p w:rsidR="009734D9" w:rsidRPr="009734D9" w:rsidRDefault="009734D9" w:rsidP="00D468F8">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20</w:t>
            </w:r>
            <w:r w:rsidR="00D468F8">
              <w:rPr>
                <w:rFonts w:ascii="Times New Roman" w:hAnsi="Times New Roman" w:cs="Times New Roman"/>
                <w:sz w:val="24"/>
                <w:szCs w:val="24"/>
              </w:rPr>
              <w:t>2</w:t>
            </w:r>
            <w:r w:rsidRPr="009734D9">
              <w:rPr>
                <w:rFonts w:ascii="Times New Roman" w:hAnsi="Times New Roman" w:cs="Times New Roman"/>
                <w:sz w:val="24"/>
                <w:szCs w:val="24"/>
              </w:rPr>
              <w:t>1г.</w:t>
            </w:r>
          </w:p>
        </w:tc>
      </w:tr>
      <w:tr w:rsidR="009734D9" w:rsidRPr="009734D9" w:rsidTr="00130814">
        <w:trPr>
          <w:trHeight w:val="709"/>
        </w:trPr>
        <w:tc>
          <w:tcPr>
            <w:tcW w:w="817" w:type="dxa"/>
            <w:vMerge/>
          </w:tcPr>
          <w:p w:rsidR="009734D9" w:rsidRPr="009734D9" w:rsidRDefault="009734D9" w:rsidP="00946F67">
            <w:pPr>
              <w:spacing w:after="0" w:line="240" w:lineRule="auto"/>
              <w:jc w:val="both"/>
              <w:outlineLvl w:val="0"/>
              <w:rPr>
                <w:rFonts w:ascii="Times New Roman" w:hAnsi="Times New Roman" w:cs="Times New Roman"/>
                <w:sz w:val="24"/>
                <w:szCs w:val="24"/>
              </w:rPr>
            </w:pPr>
          </w:p>
        </w:tc>
        <w:tc>
          <w:tcPr>
            <w:tcW w:w="1418" w:type="dxa"/>
          </w:tcPr>
          <w:p w:rsidR="009734D9" w:rsidRPr="009734D9" w:rsidRDefault="009734D9" w:rsidP="00946F67">
            <w:pPr>
              <w:spacing w:after="0"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Укомплектованность %</w:t>
            </w:r>
          </w:p>
        </w:tc>
        <w:tc>
          <w:tcPr>
            <w:tcW w:w="1417" w:type="dxa"/>
          </w:tcPr>
          <w:p w:rsidR="009734D9" w:rsidRPr="009734D9" w:rsidRDefault="009734D9" w:rsidP="00946F67">
            <w:pPr>
              <w:spacing w:after="0"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Коэффициент совместительства</w:t>
            </w:r>
          </w:p>
        </w:tc>
        <w:tc>
          <w:tcPr>
            <w:tcW w:w="1418" w:type="dxa"/>
          </w:tcPr>
          <w:p w:rsidR="009734D9" w:rsidRPr="009734D9" w:rsidRDefault="009734D9" w:rsidP="00946F67">
            <w:pPr>
              <w:spacing w:after="0" w:line="240" w:lineRule="auto"/>
              <w:jc w:val="both"/>
              <w:outlineLvl w:val="0"/>
              <w:rPr>
                <w:rFonts w:ascii="Times New Roman" w:hAnsi="Times New Roman" w:cs="Times New Roman"/>
                <w:sz w:val="24"/>
                <w:szCs w:val="24"/>
              </w:rPr>
            </w:pPr>
            <w:proofErr w:type="spellStart"/>
            <w:r w:rsidRPr="009734D9">
              <w:rPr>
                <w:rFonts w:ascii="Times New Roman" w:hAnsi="Times New Roman" w:cs="Times New Roman"/>
                <w:sz w:val="24"/>
                <w:szCs w:val="24"/>
              </w:rPr>
              <w:t>Укомплекто</w:t>
            </w:r>
            <w:proofErr w:type="spellEnd"/>
          </w:p>
          <w:p w:rsidR="009734D9" w:rsidRPr="009734D9" w:rsidRDefault="009734D9" w:rsidP="00946F67">
            <w:pPr>
              <w:spacing w:after="0" w:line="240" w:lineRule="auto"/>
              <w:jc w:val="both"/>
              <w:outlineLvl w:val="0"/>
              <w:rPr>
                <w:rFonts w:ascii="Times New Roman" w:hAnsi="Times New Roman" w:cs="Times New Roman"/>
                <w:sz w:val="24"/>
                <w:szCs w:val="24"/>
              </w:rPr>
            </w:pPr>
            <w:proofErr w:type="spellStart"/>
            <w:r w:rsidRPr="009734D9">
              <w:rPr>
                <w:rFonts w:ascii="Times New Roman" w:hAnsi="Times New Roman" w:cs="Times New Roman"/>
                <w:sz w:val="24"/>
                <w:szCs w:val="24"/>
              </w:rPr>
              <w:t>ванность</w:t>
            </w:r>
            <w:proofErr w:type="spellEnd"/>
            <w:r w:rsidRPr="009734D9">
              <w:rPr>
                <w:rFonts w:ascii="Times New Roman" w:hAnsi="Times New Roman" w:cs="Times New Roman"/>
                <w:sz w:val="24"/>
                <w:szCs w:val="24"/>
              </w:rPr>
              <w:t xml:space="preserve"> %</w:t>
            </w:r>
          </w:p>
        </w:tc>
        <w:tc>
          <w:tcPr>
            <w:tcW w:w="1559" w:type="dxa"/>
          </w:tcPr>
          <w:p w:rsidR="009734D9" w:rsidRPr="009734D9" w:rsidRDefault="009734D9" w:rsidP="00946F67">
            <w:pPr>
              <w:spacing w:after="0"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 xml:space="preserve">Коэффициент </w:t>
            </w:r>
            <w:proofErr w:type="spellStart"/>
            <w:r w:rsidRPr="009734D9">
              <w:rPr>
                <w:rFonts w:ascii="Times New Roman" w:hAnsi="Times New Roman" w:cs="Times New Roman"/>
                <w:sz w:val="24"/>
                <w:szCs w:val="24"/>
              </w:rPr>
              <w:t>совместительст</w:t>
            </w:r>
            <w:proofErr w:type="spellEnd"/>
          </w:p>
          <w:p w:rsidR="009734D9" w:rsidRPr="009734D9" w:rsidRDefault="009734D9" w:rsidP="00946F67">
            <w:pPr>
              <w:spacing w:after="0" w:line="240" w:lineRule="auto"/>
              <w:jc w:val="both"/>
              <w:outlineLvl w:val="0"/>
              <w:rPr>
                <w:rFonts w:ascii="Times New Roman" w:hAnsi="Times New Roman" w:cs="Times New Roman"/>
                <w:sz w:val="24"/>
                <w:szCs w:val="24"/>
              </w:rPr>
            </w:pPr>
            <w:proofErr w:type="spellStart"/>
            <w:r w:rsidRPr="009734D9">
              <w:rPr>
                <w:rFonts w:ascii="Times New Roman" w:hAnsi="Times New Roman" w:cs="Times New Roman"/>
                <w:sz w:val="24"/>
                <w:szCs w:val="24"/>
              </w:rPr>
              <w:t>ва</w:t>
            </w:r>
            <w:proofErr w:type="spellEnd"/>
          </w:p>
        </w:tc>
        <w:tc>
          <w:tcPr>
            <w:tcW w:w="1276" w:type="dxa"/>
          </w:tcPr>
          <w:p w:rsidR="009734D9" w:rsidRPr="009734D9" w:rsidRDefault="009734D9" w:rsidP="00946F67">
            <w:pPr>
              <w:spacing w:after="0" w:line="240" w:lineRule="auto"/>
              <w:ind w:left="-108"/>
              <w:jc w:val="both"/>
              <w:outlineLvl w:val="0"/>
              <w:rPr>
                <w:rFonts w:ascii="Times New Roman" w:hAnsi="Times New Roman" w:cs="Times New Roman"/>
                <w:sz w:val="24"/>
                <w:szCs w:val="24"/>
              </w:rPr>
            </w:pPr>
            <w:r w:rsidRPr="009734D9">
              <w:rPr>
                <w:rFonts w:ascii="Times New Roman" w:hAnsi="Times New Roman" w:cs="Times New Roman"/>
                <w:sz w:val="24"/>
                <w:szCs w:val="24"/>
              </w:rPr>
              <w:t>Укомплектованность %</w:t>
            </w:r>
          </w:p>
        </w:tc>
        <w:tc>
          <w:tcPr>
            <w:tcW w:w="1417" w:type="dxa"/>
          </w:tcPr>
          <w:p w:rsidR="009734D9" w:rsidRPr="009734D9" w:rsidRDefault="009734D9" w:rsidP="00946F67">
            <w:pPr>
              <w:spacing w:after="0"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Коэффициент совместительства</w:t>
            </w:r>
          </w:p>
        </w:tc>
      </w:tr>
      <w:tr w:rsidR="009734D9" w:rsidRPr="009734D9" w:rsidTr="00130814">
        <w:trPr>
          <w:trHeight w:val="563"/>
        </w:trPr>
        <w:tc>
          <w:tcPr>
            <w:tcW w:w="817" w:type="dxa"/>
          </w:tcPr>
          <w:p w:rsidR="009734D9" w:rsidRPr="009734D9" w:rsidRDefault="009734D9" w:rsidP="00946F67">
            <w:pPr>
              <w:spacing w:after="0" w:line="240" w:lineRule="auto"/>
              <w:jc w:val="both"/>
              <w:outlineLvl w:val="0"/>
              <w:rPr>
                <w:rFonts w:ascii="Times New Roman" w:hAnsi="Times New Roman" w:cs="Times New Roman"/>
                <w:sz w:val="24"/>
                <w:szCs w:val="24"/>
              </w:rPr>
            </w:pPr>
            <w:proofErr w:type="spellStart"/>
            <w:r w:rsidRPr="009734D9">
              <w:rPr>
                <w:rFonts w:ascii="Times New Roman" w:hAnsi="Times New Roman" w:cs="Times New Roman"/>
                <w:sz w:val="24"/>
                <w:szCs w:val="24"/>
              </w:rPr>
              <w:t>Вра</w:t>
            </w:r>
            <w:proofErr w:type="spellEnd"/>
            <w:r w:rsidRPr="009734D9">
              <w:rPr>
                <w:rFonts w:ascii="Times New Roman" w:hAnsi="Times New Roman" w:cs="Times New Roman"/>
                <w:sz w:val="24"/>
                <w:szCs w:val="24"/>
              </w:rPr>
              <w:t>-</w:t>
            </w:r>
          </w:p>
          <w:p w:rsidR="009734D9" w:rsidRPr="009734D9" w:rsidRDefault="009734D9" w:rsidP="00946F67">
            <w:pPr>
              <w:spacing w:after="0" w:line="240" w:lineRule="auto"/>
              <w:jc w:val="both"/>
              <w:outlineLvl w:val="0"/>
              <w:rPr>
                <w:rFonts w:ascii="Times New Roman" w:hAnsi="Times New Roman" w:cs="Times New Roman"/>
                <w:sz w:val="24"/>
                <w:szCs w:val="24"/>
              </w:rPr>
            </w:pPr>
            <w:proofErr w:type="spellStart"/>
            <w:r w:rsidRPr="009734D9">
              <w:rPr>
                <w:rFonts w:ascii="Times New Roman" w:hAnsi="Times New Roman" w:cs="Times New Roman"/>
                <w:sz w:val="24"/>
                <w:szCs w:val="24"/>
              </w:rPr>
              <w:t>чи</w:t>
            </w:r>
            <w:proofErr w:type="spellEnd"/>
          </w:p>
          <w:p w:rsidR="009734D9" w:rsidRPr="009734D9" w:rsidRDefault="009734D9" w:rsidP="00946F67">
            <w:pPr>
              <w:spacing w:after="0" w:line="240" w:lineRule="auto"/>
              <w:jc w:val="both"/>
              <w:outlineLvl w:val="0"/>
              <w:rPr>
                <w:rFonts w:ascii="Times New Roman" w:hAnsi="Times New Roman" w:cs="Times New Roman"/>
                <w:sz w:val="24"/>
                <w:szCs w:val="24"/>
              </w:rPr>
            </w:pPr>
          </w:p>
        </w:tc>
        <w:tc>
          <w:tcPr>
            <w:tcW w:w="1418"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76</w:t>
            </w:r>
          </w:p>
        </w:tc>
        <w:tc>
          <w:tcPr>
            <w:tcW w:w="1417"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1,2</w:t>
            </w:r>
          </w:p>
        </w:tc>
        <w:tc>
          <w:tcPr>
            <w:tcW w:w="1418"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79</w:t>
            </w:r>
          </w:p>
        </w:tc>
        <w:tc>
          <w:tcPr>
            <w:tcW w:w="1559"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1,2</w:t>
            </w:r>
          </w:p>
        </w:tc>
        <w:tc>
          <w:tcPr>
            <w:tcW w:w="1276"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77</w:t>
            </w:r>
          </w:p>
        </w:tc>
        <w:tc>
          <w:tcPr>
            <w:tcW w:w="1417"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1,2</w:t>
            </w:r>
          </w:p>
        </w:tc>
      </w:tr>
    </w:tbl>
    <w:p w:rsidR="009734D9" w:rsidRPr="009734D9" w:rsidRDefault="009734D9" w:rsidP="00946F67">
      <w:pPr>
        <w:spacing w:after="0"/>
        <w:ind w:firstLine="708"/>
        <w:jc w:val="both"/>
        <w:outlineLvl w:val="0"/>
        <w:rPr>
          <w:rFonts w:ascii="Times New Roman" w:hAnsi="Times New Roman" w:cs="Times New Roman"/>
          <w:sz w:val="28"/>
          <w:szCs w:val="28"/>
        </w:rPr>
      </w:pPr>
    </w:p>
    <w:p w:rsidR="009734D9" w:rsidRPr="009734D9" w:rsidRDefault="009734D9" w:rsidP="009734D9">
      <w:pPr>
        <w:ind w:firstLine="426"/>
        <w:jc w:val="both"/>
        <w:outlineLvl w:val="0"/>
        <w:rPr>
          <w:rFonts w:ascii="Times New Roman" w:hAnsi="Times New Roman" w:cs="Times New Roman"/>
          <w:sz w:val="28"/>
          <w:szCs w:val="28"/>
        </w:rPr>
      </w:pPr>
      <w:r w:rsidRPr="009734D9">
        <w:rPr>
          <w:rFonts w:ascii="Times New Roman" w:hAnsi="Times New Roman" w:cs="Times New Roman"/>
          <w:sz w:val="28"/>
          <w:szCs w:val="28"/>
        </w:rPr>
        <w:t>Коэффициент совместительства составляет 1,2 и  остаётся без изменений;</w:t>
      </w:r>
    </w:p>
    <w:p w:rsidR="009734D9" w:rsidRPr="009734D9" w:rsidRDefault="009734D9" w:rsidP="009734D9">
      <w:pPr>
        <w:ind w:firstLine="426"/>
        <w:jc w:val="both"/>
        <w:outlineLvl w:val="0"/>
        <w:rPr>
          <w:rFonts w:ascii="Times New Roman" w:hAnsi="Times New Roman" w:cs="Times New Roman"/>
          <w:sz w:val="28"/>
          <w:szCs w:val="28"/>
        </w:rPr>
      </w:pPr>
      <w:r w:rsidRPr="009734D9">
        <w:rPr>
          <w:rFonts w:ascii="Times New Roman" w:hAnsi="Times New Roman" w:cs="Times New Roman"/>
          <w:sz w:val="28"/>
          <w:szCs w:val="28"/>
        </w:rPr>
        <w:lastRenderedPageBreak/>
        <w:t>Врачам приходится работать более чем на одну ставку. Как следствие, это не может не сказаться на качестве оказания медицинской помощи населению Озинского муниципального района.</w:t>
      </w:r>
    </w:p>
    <w:p w:rsidR="009734D9" w:rsidRPr="009734D9" w:rsidRDefault="009734D9" w:rsidP="009734D9">
      <w:pPr>
        <w:ind w:firstLine="426"/>
        <w:jc w:val="both"/>
        <w:outlineLvl w:val="0"/>
        <w:rPr>
          <w:rFonts w:ascii="Times New Roman" w:hAnsi="Times New Roman" w:cs="Times New Roman"/>
          <w:sz w:val="28"/>
          <w:szCs w:val="28"/>
        </w:rPr>
      </w:pPr>
    </w:p>
    <w:p w:rsidR="009734D9" w:rsidRPr="009734D9" w:rsidRDefault="009734D9" w:rsidP="009734D9">
      <w:pPr>
        <w:ind w:firstLine="426"/>
        <w:jc w:val="center"/>
        <w:rPr>
          <w:rFonts w:ascii="Times New Roman" w:hAnsi="Times New Roman" w:cs="Times New Roman"/>
          <w:b/>
          <w:sz w:val="28"/>
          <w:szCs w:val="28"/>
        </w:rPr>
      </w:pPr>
      <w:r w:rsidRPr="009734D9">
        <w:rPr>
          <w:rFonts w:ascii="Times New Roman" w:hAnsi="Times New Roman" w:cs="Times New Roman"/>
          <w:b/>
          <w:sz w:val="28"/>
          <w:szCs w:val="28"/>
        </w:rPr>
        <w:t>3.Цели и ожидаемые результаты реализации программы</w:t>
      </w:r>
    </w:p>
    <w:p w:rsidR="009734D9" w:rsidRPr="009734D9" w:rsidRDefault="009734D9" w:rsidP="009734D9">
      <w:pPr>
        <w:ind w:firstLine="426"/>
        <w:jc w:val="center"/>
        <w:rPr>
          <w:rFonts w:ascii="Times New Roman" w:hAnsi="Times New Roman" w:cs="Times New Roman"/>
          <w:b/>
          <w:sz w:val="28"/>
          <w:szCs w:val="28"/>
        </w:rPr>
      </w:pPr>
    </w:p>
    <w:p w:rsidR="009734D9" w:rsidRPr="009734D9" w:rsidRDefault="009734D9" w:rsidP="009734D9">
      <w:pPr>
        <w:ind w:firstLine="426"/>
        <w:jc w:val="center"/>
        <w:rPr>
          <w:rFonts w:ascii="Times New Roman" w:hAnsi="Times New Roman" w:cs="Times New Roman"/>
          <w:b/>
          <w:sz w:val="28"/>
          <w:szCs w:val="28"/>
        </w:rPr>
      </w:pPr>
      <w:r w:rsidRPr="009734D9">
        <w:rPr>
          <w:rFonts w:ascii="Times New Roman" w:hAnsi="Times New Roman" w:cs="Times New Roman"/>
          <w:b/>
          <w:sz w:val="28"/>
          <w:szCs w:val="28"/>
        </w:rPr>
        <w:t>3.1. Цели  программы</w:t>
      </w:r>
    </w:p>
    <w:p w:rsidR="009734D9" w:rsidRPr="009734D9" w:rsidRDefault="009734D9" w:rsidP="00946F67">
      <w:pPr>
        <w:spacing w:after="0" w:line="240" w:lineRule="auto"/>
        <w:ind w:firstLine="426"/>
        <w:jc w:val="both"/>
        <w:rPr>
          <w:rFonts w:ascii="Times New Roman" w:hAnsi="Times New Roman" w:cs="Times New Roman"/>
          <w:sz w:val="28"/>
          <w:szCs w:val="28"/>
        </w:rPr>
      </w:pPr>
      <w:r w:rsidRPr="009734D9">
        <w:rPr>
          <w:rFonts w:ascii="Times New Roman" w:hAnsi="Times New Roman" w:cs="Times New Roman"/>
          <w:sz w:val="28"/>
          <w:szCs w:val="28"/>
        </w:rPr>
        <w:t>Обеспечение доступности и повышение качества медицинской помощи населению Озинского муниципального района.</w:t>
      </w:r>
    </w:p>
    <w:p w:rsidR="009734D9" w:rsidRPr="009734D9" w:rsidRDefault="009734D9" w:rsidP="00946F67">
      <w:pPr>
        <w:pStyle w:val="af"/>
        <w:spacing w:after="0" w:line="240" w:lineRule="auto"/>
        <w:ind w:left="1146"/>
        <w:rPr>
          <w:rFonts w:ascii="Times New Roman" w:hAnsi="Times New Roman"/>
          <w:sz w:val="28"/>
          <w:szCs w:val="28"/>
        </w:rPr>
      </w:pPr>
    </w:p>
    <w:p w:rsidR="009734D9" w:rsidRPr="009734D9" w:rsidRDefault="009734D9" w:rsidP="009734D9">
      <w:pPr>
        <w:pStyle w:val="af"/>
        <w:spacing w:after="0" w:line="240" w:lineRule="auto"/>
        <w:ind w:left="1146"/>
        <w:rPr>
          <w:rFonts w:ascii="Times New Roman" w:hAnsi="Times New Roman"/>
          <w:b/>
          <w:sz w:val="28"/>
          <w:szCs w:val="28"/>
        </w:rPr>
      </w:pPr>
      <w:r w:rsidRPr="009734D9">
        <w:rPr>
          <w:rFonts w:ascii="Times New Roman" w:hAnsi="Times New Roman"/>
          <w:b/>
          <w:sz w:val="28"/>
          <w:szCs w:val="28"/>
        </w:rPr>
        <w:t>3.2. Описание ожидаемых результатов реализации программы</w:t>
      </w:r>
    </w:p>
    <w:p w:rsidR="009734D9" w:rsidRPr="009734D9" w:rsidRDefault="009734D9" w:rsidP="00946F67">
      <w:pPr>
        <w:spacing w:after="0" w:line="240" w:lineRule="auto"/>
        <w:ind w:firstLine="426"/>
        <w:jc w:val="both"/>
        <w:rPr>
          <w:rFonts w:ascii="Times New Roman" w:hAnsi="Times New Roman" w:cs="Times New Roman"/>
          <w:sz w:val="28"/>
          <w:szCs w:val="28"/>
        </w:rPr>
      </w:pPr>
      <w:r w:rsidRPr="009734D9">
        <w:rPr>
          <w:rFonts w:ascii="Times New Roman" w:hAnsi="Times New Roman" w:cs="Times New Roman"/>
          <w:sz w:val="28"/>
          <w:szCs w:val="28"/>
        </w:rPr>
        <w:t>Муниципальная программа позволит:</w:t>
      </w:r>
    </w:p>
    <w:p w:rsidR="009734D9" w:rsidRPr="009734D9" w:rsidRDefault="009734D9" w:rsidP="00946F67">
      <w:pPr>
        <w:spacing w:after="0" w:line="240" w:lineRule="auto"/>
        <w:ind w:firstLine="426"/>
        <w:jc w:val="both"/>
        <w:rPr>
          <w:rFonts w:ascii="Times New Roman" w:hAnsi="Times New Roman" w:cs="Times New Roman"/>
          <w:sz w:val="28"/>
          <w:szCs w:val="28"/>
        </w:rPr>
      </w:pPr>
      <w:r w:rsidRPr="009734D9">
        <w:rPr>
          <w:rFonts w:ascii="Times New Roman" w:hAnsi="Times New Roman" w:cs="Times New Roman"/>
          <w:sz w:val="28"/>
          <w:szCs w:val="28"/>
        </w:rPr>
        <w:t>- привлечь молодые кадры в учреждение здравоохранения Озинского муниципального района;</w:t>
      </w:r>
    </w:p>
    <w:p w:rsidR="009734D9" w:rsidRPr="009734D9" w:rsidRDefault="009734D9" w:rsidP="00946F67">
      <w:pPr>
        <w:spacing w:after="0" w:line="240" w:lineRule="auto"/>
        <w:ind w:firstLine="426"/>
        <w:jc w:val="both"/>
        <w:rPr>
          <w:rFonts w:ascii="Times New Roman" w:hAnsi="Times New Roman" w:cs="Times New Roman"/>
          <w:sz w:val="28"/>
          <w:szCs w:val="28"/>
        </w:rPr>
      </w:pPr>
      <w:r w:rsidRPr="009734D9">
        <w:rPr>
          <w:rFonts w:ascii="Times New Roman" w:hAnsi="Times New Roman" w:cs="Times New Roman"/>
          <w:sz w:val="28"/>
          <w:szCs w:val="28"/>
        </w:rPr>
        <w:t>- наладить взаимодействие с учебными заведениями Саратовской области и других регионов РФ с целью привлечения молодых специалистов в Озинский муниципальный район;</w:t>
      </w:r>
    </w:p>
    <w:p w:rsidR="009734D9" w:rsidRPr="009734D9" w:rsidRDefault="009734D9" w:rsidP="00946F67">
      <w:pPr>
        <w:spacing w:after="0" w:line="240" w:lineRule="auto"/>
        <w:ind w:firstLine="426"/>
        <w:jc w:val="both"/>
        <w:rPr>
          <w:rFonts w:ascii="Times New Roman" w:hAnsi="Times New Roman" w:cs="Times New Roman"/>
          <w:sz w:val="28"/>
          <w:szCs w:val="28"/>
        </w:rPr>
      </w:pPr>
      <w:r w:rsidRPr="009734D9">
        <w:rPr>
          <w:rFonts w:ascii="Times New Roman" w:hAnsi="Times New Roman" w:cs="Times New Roman"/>
          <w:sz w:val="28"/>
          <w:szCs w:val="28"/>
        </w:rPr>
        <w:t>-информировать молодёжь о социально-экономической поддержке молодых специалистов в учреждении здравоохранения Озинского муниципального района.</w:t>
      </w:r>
    </w:p>
    <w:p w:rsidR="009734D9" w:rsidRPr="009734D9" w:rsidRDefault="009734D9" w:rsidP="00946F67">
      <w:pPr>
        <w:spacing w:after="0" w:line="240" w:lineRule="auto"/>
        <w:ind w:firstLine="426"/>
        <w:jc w:val="both"/>
        <w:rPr>
          <w:rFonts w:ascii="Times New Roman" w:hAnsi="Times New Roman" w:cs="Times New Roman"/>
          <w:sz w:val="28"/>
          <w:szCs w:val="28"/>
        </w:rPr>
      </w:pPr>
      <w:r w:rsidRPr="009734D9">
        <w:rPr>
          <w:rFonts w:ascii="Times New Roman" w:hAnsi="Times New Roman" w:cs="Times New Roman"/>
          <w:sz w:val="28"/>
          <w:szCs w:val="28"/>
        </w:rPr>
        <w:t>Участниками программы являются молодые специалисты сферы здравоохранения, окончившие образовательные учреждения высшего профессионального образования, в возрасте до 30 лет включительно, впервые принятые в течение одного года после окончания образовательного учреждения по трудовому договору на работу в ГУЗ СО «</w:t>
      </w:r>
      <w:proofErr w:type="spellStart"/>
      <w:r w:rsidRPr="009734D9">
        <w:rPr>
          <w:rFonts w:ascii="Times New Roman" w:hAnsi="Times New Roman" w:cs="Times New Roman"/>
          <w:sz w:val="28"/>
          <w:szCs w:val="28"/>
        </w:rPr>
        <w:t>Озинская</w:t>
      </w:r>
      <w:proofErr w:type="spellEnd"/>
      <w:r w:rsidRPr="009734D9">
        <w:rPr>
          <w:rFonts w:ascii="Times New Roman" w:hAnsi="Times New Roman" w:cs="Times New Roman"/>
          <w:sz w:val="28"/>
          <w:szCs w:val="28"/>
        </w:rPr>
        <w:t xml:space="preserve"> РБ». </w:t>
      </w:r>
    </w:p>
    <w:p w:rsidR="009734D9" w:rsidRPr="009734D9" w:rsidRDefault="009734D9" w:rsidP="00946F67">
      <w:pPr>
        <w:spacing w:after="0" w:line="240" w:lineRule="auto"/>
        <w:ind w:firstLine="426"/>
        <w:jc w:val="both"/>
        <w:rPr>
          <w:rFonts w:ascii="Times New Roman" w:hAnsi="Times New Roman" w:cs="Times New Roman"/>
          <w:sz w:val="28"/>
          <w:szCs w:val="28"/>
        </w:rPr>
      </w:pPr>
    </w:p>
    <w:p w:rsidR="009734D9" w:rsidRPr="009734D9" w:rsidRDefault="009734D9" w:rsidP="00946F67">
      <w:pPr>
        <w:spacing w:after="0"/>
        <w:ind w:left="426"/>
        <w:jc w:val="center"/>
        <w:rPr>
          <w:rFonts w:ascii="Times New Roman" w:hAnsi="Times New Roman" w:cs="Times New Roman"/>
          <w:b/>
          <w:sz w:val="28"/>
          <w:szCs w:val="28"/>
        </w:rPr>
      </w:pPr>
      <w:r w:rsidRPr="009734D9">
        <w:rPr>
          <w:rFonts w:ascii="Times New Roman" w:hAnsi="Times New Roman" w:cs="Times New Roman"/>
          <w:b/>
          <w:sz w:val="28"/>
          <w:szCs w:val="28"/>
        </w:rPr>
        <w:t>3.3.Таблица с указанием целевых индикаторов (показателей) Программы, их отчетных и плановых значений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7"/>
        <w:gridCol w:w="991"/>
        <w:gridCol w:w="1343"/>
        <w:gridCol w:w="1334"/>
        <w:gridCol w:w="1218"/>
        <w:gridCol w:w="1074"/>
      </w:tblGrid>
      <w:tr w:rsidR="009734D9" w:rsidRPr="009734D9" w:rsidTr="00130814">
        <w:tc>
          <w:tcPr>
            <w:tcW w:w="3327" w:type="dxa"/>
            <w:vMerge w:val="restart"/>
          </w:tcPr>
          <w:p w:rsidR="009734D9" w:rsidRPr="009734D9" w:rsidRDefault="009734D9" w:rsidP="00946F67">
            <w:pPr>
              <w:spacing w:after="0" w:line="240" w:lineRule="auto"/>
              <w:outlineLvl w:val="0"/>
              <w:rPr>
                <w:rFonts w:ascii="Times New Roman" w:hAnsi="Times New Roman" w:cs="Times New Roman"/>
                <w:sz w:val="24"/>
                <w:szCs w:val="24"/>
              </w:rPr>
            </w:pPr>
            <w:r w:rsidRPr="009734D9">
              <w:rPr>
                <w:rFonts w:ascii="Times New Roman" w:hAnsi="Times New Roman" w:cs="Times New Roman"/>
                <w:sz w:val="24"/>
                <w:szCs w:val="24"/>
              </w:rPr>
              <w:t>Целевой индикатор</w:t>
            </w:r>
          </w:p>
        </w:tc>
        <w:tc>
          <w:tcPr>
            <w:tcW w:w="991" w:type="dxa"/>
            <w:vMerge w:val="restart"/>
          </w:tcPr>
          <w:p w:rsidR="009734D9" w:rsidRPr="009734D9" w:rsidRDefault="009734D9" w:rsidP="00946F67">
            <w:pPr>
              <w:spacing w:after="0" w:line="240" w:lineRule="auto"/>
              <w:outlineLvl w:val="0"/>
              <w:rPr>
                <w:rFonts w:ascii="Times New Roman" w:hAnsi="Times New Roman" w:cs="Times New Roman"/>
                <w:sz w:val="24"/>
                <w:szCs w:val="24"/>
              </w:rPr>
            </w:pPr>
            <w:r w:rsidRPr="009734D9">
              <w:rPr>
                <w:rFonts w:ascii="Times New Roman" w:hAnsi="Times New Roman" w:cs="Times New Roman"/>
                <w:sz w:val="24"/>
                <w:szCs w:val="24"/>
              </w:rPr>
              <w:t xml:space="preserve">Ед. </w:t>
            </w:r>
            <w:proofErr w:type="spellStart"/>
            <w:r w:rsidRPr="009734D9">
              <w:rPr>
                <w:rFonts w:ascii="Times New Roman" w:hAnsi="Times New Roman" w:cs="Times New Roman"/>
                <w:sz w:val="24"/>
                <w:szCs w:val="24"/>
              </w:rPr>
              <w:t>измер</w:t>
            </w:r>
            <w:proofErr w:type="spellEnd"/>
            <w:r w:rsidRPr="009734D9">
              <w:rPr>
                <w:rFonts w:ascii="Times New Roman" w:hAnsi="Times New Roman" w:cs="Times New Roman"/>
                <w:sz w:val="24"/>
                <w:szCs w:val="24"/>
              </w:rPr>
              <w:t>.</w:t>
            </w:r>
          </w:p>
        </w:tc>
        <w:tc>
          <w:tcPr>
            <w:tcW w:w="4969" w:type="dxa"/>
            <w:gridSpan w:val="4"/>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Показатели</w:t>
            </w:r>
          </w:p>
        </w:tc>
      </w:tr>
      <w:tr w:rsidR="009734D9" w:rsidRPr="009734D9" w:rsidTr="00130814">
        <w:tc>
          <w:tcPr>
            <w:tcW w:w="3327" w:type="dxa"/>
            <w:vMerge/>
          </w:tcPr>
          <w:p w:rsidR="009734D9" w:rsidRPr="009734D9" w:rsidRDefault="009734D9" w:rsidP="00946F67">
            <w:pPr>
              <w:spacing w:after="0" w:line="240" w:lineRule="auto"/>
              <w:outlineLvl w:val="0"/>
              <w:rPr>
                <w:rFonts w:ascii="Times New Roman" w:hAnsi="Times New Roman" w:cs="Times New Roman"/>
                <w:b/>
                <w:sz w:val="24"/>
                <w:szCs w:val="24"/>
              </w:rPr>
            </w:pPr>
          </w:p>
        </w:tc>
        <w:tc>
          <w:tcPr>
            <w:tcW w:w="991" w:type="dxa"/>
            <w:vMerge/>
          </w:tcPr>
          <w:p w:rsidR="009734D9" w:rsidRPr="009734D9" w:rsidRDefault="009734D9" w:rsidP="00946F67">
            <w:pPr>
              <w:spacing w:after="0" w:line="240" w:lineRule="auto"/>
              <w:outlineLvl w:val="0"/>
              <w:rPr>
                <w:rFonts w:ascii="Times New Roman" w:hAnsi="Times New Roman" w:cs="Times New Roman"/>
                <w:b/>
                <w:sz w:val="24"/>
                <w:szCs w:val="24"/>
              </w:rPr>
            </w:pPr>
          </w:p>
        </w:tc>
        <w:tc>
          <w:tcPr>
            <w:tcW w:w="1343"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Отчетное</w:t>
            </w:r>
          </w:p>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значение</w:t>
            </w:r>
          </w:p>
        </w:tc>
        <w:tc>
          <w:tcPr>
            <w:tcW w:w="1334"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2019г.</w:t>
            </w:r>
          </w:p>
        </w:tc>
        <w:tc>
          <w:tcPr>
            <w:tcW w:w="1218"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2020г.</w:t>
            </w:r>
          </w:p>
        </w:tc>
        <w:tc>
          <w:tcPr>
            <w:tcW w:w="1074"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2021г.</w:t>
            </w:r>
          </w:p>
        </w:tc>
      </w:tr>
      <w:tr w:rsidR="009734D9" w:rsidRPr="009734D9" w:rsidTr="00130814">
        <w:tc>
          <w:tcPr>
            <w:tcW w:w="3327" w:type="dxa"/>
          </w:tcPr>
          <w:p w:rsidR="009734D9" w:rsidRPr="009734D9" w:rsidRDefault="009734D9" w:rsidP="00946F67">
            <w:pPr>
              <w:spacing w:after="0" w:line="240" w:lineRule="auto"/>
              <w:outlineLvl w:val="0"/>
              <w:rPr>
                <w:rFonts w:ascii="Times New Roman" w:hAnsi="Times New Roman" w:cs="Times New Roman"/>
                <w:sz w:val="24"/>
                <w:szCs w:val="24"/>
              </w:rPr>
            </w:pPr>
            <w:r w:rsidRPr="009734D9">
              <w:rPr>
                <w:rFonts w:ascii="Times New Roman" w:hAnsi="Times New Roman" w:cs="Times New Roman"/>
                <w:sz w:val="24"/>
                <w:szCs w:val="24"/>
              </w:rPr>
              <w:t>Обеспеченность врачебными кадрами</w:t>
            </w:r>
          </w:p>
        </w:tc>
        <w:tc>
          <w:tcPr>
            <w:tcW w:w="991" w:type="dxa"/>
          </w:tcPr>
          <w:p w:rsidR="009734D9" w:rsidRPr="009734D9" w:rsidRDefault="009734D9" w:rsidP="00946F67">
            <w:pPr>
              <w:spacing w:after="0" w:line="240" w:lineRule="auto"/>
              <w:outlineLvl w:val="0"/>
              <w:rPr>
                <w:rFonts w:ascii="Times New Roman" w:hAnsi="Times New Roman" w:cs="Times New Roman"/>
                <w:sz w:val="24"/>
                <w:szCs w:val="24"/>
              </w:rPr>
            </w:pPr>
            <w:r w:rsidRPr="009734D9">
              <w:rPr>
                <w:rFonts w:ascii="Times New Roman" w:hAnsi="Times New Roman" w:cs="Times New Roman"/>
                <w:sz w:val="24"/>
                <w:szCs w:val="24"/>
              </w:rPr>
              <w:t>%</w:t>
            </w:r>
          </w:p>
        </w:tc>
        <w:tc>
          <w:tcPr>
            <w:tcW w:w="1343" w:type="dxa"/>
          </w:tcPr>
          <w:p w:rsidR="009734D9" w:rsidRPr="009734D9" w:rsidRDefault="009734D9" w:rsidP="00946F67">
            <w:pPr>
              <w:spacing w:after="0" w:line="240" w:lineRule="auto"/>
              <w:outlineLvl w:val="0"/>
              <w:rPr>
                <w:rFonts w:ascii="Times New Roman" w:hAnsi="Times New Roman" w:cs="Times New Roman"/>
                <w:sz w:val="24"/>
                <w:szCs w:val="24"/>
              </w:rPr>
            </w:pPr>
            <w:r w:rsidRPr="009734D9">
              <w:rPr>
                <w:rFonts w:ascii="Times New Roman" w:hAnsi="Times New Roman" w:cs="Times New Roman"/>
                <w:sz w:val="24"/>
                <w:szCs w:val="24"/>
              </w:rPr>
              <w:t>100</w:t>
            </w:r>
          </w:p>
        </w:tc>
        <w:tc>
          <w:tcPr>
            <w:tcW w:w="1334"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13,88</w:t>
            </w:r>
          </w:p>
        </w:tc>
        <w:tc>
          <w:tcPr>
            <w:tcW w:w="1218"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14</w:t>
            </w:r>
          </w:p>
        </w:tc>
        <w:tc>
          <w:tcPr>
            <w:tcW w:w="1074"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15</w:t>
            </w:r>
          </w:p>
        </w:tc>
      </w:tr>
      <w:tr w:rsidR="009734D9" w:rsidRPr="009734D9" w:rsidTr="00130814">
        <w:tc>
          <w:tcPr>
            <w:tcW w:w="3327" w:type="dxa"/>
          </w:tcPr>
          <w:p w:rsidR="009734D9" w:rsidRPr="009734D9" w:rsidRDefault="009734D9" w:rsidP="00946F67">
            <w:pPr>
              <w:spacing w:after="0" w:line="240" w:lineRule="auto"/>
              <w:outlineLvl w:val="0"/>
              <w:rPr>
                <w:rFonts w:ascii="Times New Roman" w:hAnsi="Times New Roman" w:cs="Times New Roman"/>
                <w:sz w:val="24"/>
                <w:szCs w:val="24"/>
              </w:rPr>
            </w:pPr>
            <w:r w:rsidRPr="009734D9">
              <w:rPr>
                <w:rFonts w:ascii="Times New Roman" w:hAnsi="Times New Roman" w:cs="Times New Roman"/>
                <w:sz w:val="24"/>
                <w:szCs w:val="24"/>
              </w:rPr>
              <w:t>Количество молодых специалистов, привлеченных для работы в ГУЗ СО «</w:t>
            </w:r>
            <w:proofErr w:type="spellStart"/>
            <w:r w:rsidRPr="009734D9">
              <w:rPr>
                <w:rFonts w:ascii="Times New Roman" w:hAnsi="Times New Roman" w:cs="Times New Roman"/>
                <w:sz w:val="24"/>
                <w:szCs w:val="24"/>
              </w:rPr>
              <w:t>Озинская</w:t>
            </w:r>
            <w:proofErr w:type="spellEnd"/>
            <w:r w:rsidRPr="009734D9">
              <w:rPr>
                <w:rFonts w:ascii="Times New Roman" w:hAnsi="Times New Roman" w:cs="Times New Roman"/>
                <w:sz w:val="24"/>
                <w:szCs w:val="24"/>
              </w:rPr>
              <w:t xml:space="preserve"> РБ»</w:t>
            </w:r>
          </w:p>
        </w:tc>
        <w:tc>
          <w:tcPr>
            <w:tcW w:w="991" w:type="dxa"/>
          </w:tcPr>
          <w:p w:rsidR="009734D9" w:rsidRPr="009734D9" w:rsidRDefault="009734D9" w:rsidP="00946F67">
            <w:pPr>
              <w:spacing w:after="0" w:line="240" w:lineRule="auto"/>
              <w:outlineLvl w:val="0"/>
              <w:rPr>
                <w:rFonts w:ascii="Times New Roman" w:hAnsi="Times New Roman" w:cs="Times New Roman"/>
                <w:sz w:val="24"/>
                <w:szCs w:val="24"/>
              </w:rPr>
            </w:pPr>
            <w:r w:rsidRPr="009734D9">
              <w:rPr>
                <w:rFonts w:ascii="Times New Roman" w:hAnsi="Times New Roman" w:cs="Times New Roman"/>
                <w:sz w:val="24"/>
                <w:szCs w:val="24"/>
              </w:rPr>
              <w:t>Ед.</w:t>
            </w:r>
          </w:p>
        </w:tc>
        <w:tc>
          <w:tcPr>
            <w:tcW w:w="1343" w:type="dxa"/>
          </w:tcPr>
          <w:p w:rsidR="009734D9" w:rsidRPr="009734D9" w:rsidRDefault="009734D9" w:rsidP="00946F67">
            <w:pPr>
              <w:spacing w:after="0" w:line="240" w:lineRule="auto"/>
              <w:outlineLvl w:val="0"/>
              <w:rPr>
                <w:rFonts w:ascii="Times New Roman" w:hAnsi="Times New Roman" w:cs="Times New Roman"/>
                <w:sz w:val="24"/>
                <w:szCs w:val="24"/>
              </w:rPr>
            </w:pPr>
          </w:p>
        </w:tc>
        <w:tc>
          <w:tcPr>
            <w:tcW w:w="1334"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3</w:t>
            </w:r>
          </w:p>
        </w:tc>
        <w:tc>
          <w:tcPr>
            <w:tcW w:w="1218"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3</w:t>
            </w:r>
          </w:p>
        </w:tc>
        <w:tc>
          <w:tcPr>
            <w:tcW w:w="1074"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3</w:t>
            </w:r>
          </w:p>
        </w:tc>
      </w:tr>
    </w:tbl>
    <w:p w:rsidR="009734D9" w:rsidRDefault="009734D9" w:rsidP="00946F67">
      <w:pPr>
        <w:spacing w:after="0"/>
        <w:ind w:left="709"/>
        <w:rPr>
          <w:rFonts w:ascii="Times New Roman" w:hAnsi="Times New Roman" w:cs="Times New Roman"/>
          <w:b/>
          <w:sz w:val="28"/>
          <w:szCs w:val="28"/>
        </w:rPr>
      </w:pPr>
    </w:p>
    <w:p w:rsidR="00946F67" w:rsidRPr="009734D9" w:rsidRDefault="00946F67" w:rsidP="00946F67">
      <w:pPr>
        <w:spacing w:after="0"/>
        <w:ind w:left="709"/>
        <w:rPr>
          <w:rFonts w:ascii="Times New Roman" w:hAnsi="Times New Roman" w:cs="Times New Roman"/>
          <w:b/>
          <w:sz w:val="28"/>
          <w:szCs w:val="28"/>
        </w:rPr>
      </w:pPr>
    </w:p>
    <w:p w:rsidR="009734D9" w:rsidRPr="009734D9" w:rsidRDefault="009734D9" w:rsidP="009734D9">
      <w:pPr>
        <w:numPr>
          <w:ilvl w:val="0"/>
          <w:numId w:val="19"/>
        </w:numPr>
        <w:spacing w:after="0" w:line="240" w:lineRule="auto"/>
        <w:ind w:left="0"/>
        <w:jc w:val="center"/>
        <w:outlineLvl w:val="0"/>
        <w:rPr>
          <w:rFonts w:ascii="Times New Roman" w:hAnsi="Times New Roman" w:cs="Times New Roman"/>
          <w:b/>
          <w:sz w:val="28"/>
          <w:szCs w:val="28"/>
        </w:rPr>
      </w:pPr>
      <w:r w:rsidRPr="009734D9">
        <w:rPr>
          <w:rFonts w:ascii="Times New Roman" w:hAnsi="Times New Roman" w:cs="Times New Roman"/>
          <w:b/>
          <w:sz w:val="28"/>
          <w:szCs w:val="28"/>
        </w:rPr>
        <w:lastRenderedPageBreak/>
        <w:t>Ресурсное обеспечение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5"/>
        <w:gridCol w:w="1243"/>
        <w:gridCol w:w="1369"/>
        <w:gridCol w:w="1147"/>
        <w:gridCol w:w="1933"/>
      </w:tblGrid>
      <w:tr w:rsidR="009734D9" w:rsidRPr="009734D9" w:rsidTr="00130814">
        <w:tc>
          <w:tcPr>
            <w:tcW w:w="3595" w:type="dxa"/>
            <w:vMerge w:val="restart"/>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Название программы</w:t>
            </w:r>
          </w:p>
        </w:tc>
        <w:tc>
          <w:tcPr>
            <w:tcW w:w="3759" w:type="dxa"/>
            <w:gridSpan w:val="3"/>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Объем бюджетных ассигнований по годам реализации (тыс</w:t>
            </w:r>
            <w:proofErr w:type="gramStart"/>
            <w:r w:rsidRPr="009734D9">
              <w:rPr>
                <w:rFonts w:ascii="Times New Roman" w:hAnsi="Times New Roman" w:cs="Times New Roman"/>
                <w:sz w:val="24"/>
                <w:szCs w:val="24"/>
              </w:rPr>
              <w:t>.р</w:t>
            </w:r>
            <w:proofErr w:type="gramEnd"/>
            <w:r w:rsidRPr="009734D9">
              <w:rPr>
                <w:rFonts w:ascii="Times New Roman" w:hAnsi="Times New Roman" w:cs="Times New Roman"/>
                <w:sz w:val="24"/>
                <w:szCs w:val="24"/>
              </w:rPr>
              <w:t>уб.)</w:t>
            </w:r>
          </w:p>
        </w:tc>
        <w:tc>
          <w:tcPr>
            <w:tcW w:w="1933" w:type="dxa"/>
            <w:vMerge w:val="restart"/>
          </w:tcPr>
          <w:p w:rsidR="009734D9" w:rsidRPr="009734D9" w:rsidRDefault="009734D9" w:rsidP="00946F67">
            <w:pPr>
              <w:spacing w:after="0" w:line="240" w:lineRule="auto"/>
              <w:outlineLvl w:val="0"/>
              <w:rPr>
                <w:rFonts w:ascii="Times New Roman" w:hAnsi="Times New Roman" w:cs="Times New Roman"/>
                <w:sz w:val="24"/>
                <w:szCs w:val="24"/>
              </w:rPr>
            </w:pPr>
            <w:r w:rsidRPr="009734D9">
              <w:rPr>
                <w:rFonts w:ascii="Times New Roman" w:hAnsi="Times New Roman" w:cs="Times New Roman"/>
                <w:sz w:val="24"/>
                <w:szCs w:val="24"/>
              </w:rPr>
              <w:t>Источники финансирования</w:t>
            </w:r>
          </w:p>
        </w:tc>
      </w:tr>
      <w:tr w:rsidR="009734D9" w:rsidRPr="009734D9" w:rsidTr="00130814">
        <w:tc>
          <w:tcPr>
            <w:tcW w:w="3595" w:type="dxa"/>
            <w:vMerge/>
          </w:tcPr>
          <w:p w:rsidR="009734D9" w:rsidRPr="009734D9" w:rsidRDefault="009734D9" w:rsidP="00946F67">
            <w:pPr>
              <w:spacing w:after="0" w:line="240" w:lineRule="auto"/>
              <w:jc w:val="center"/>
              <w:outlineLvl w:val="0"/>
              <w:rPr>
                <w:rFonts w:ascii="Times New Roman" w:hAnsi="Times New Roman" w:cs="Times New Roman"/>
                <w:sz w:val="24"/>
                <w:szCs w:val="24"/>
              </w:rPr>
            </w:pPr>
          </w:p>
        </w:tc>
        <w:tc>
          <w:tcPr>
            <w:tcW w:w="1243"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2019г.</w:t>
            </w:r>
          </w:p>
        </w:tc>
        <w:tc>
          <w:tcPr>
            <w:tcW w:w="1369"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2020г.</w:t>
            </w:r>
          </w:p>
        </w:tc>
        <w:tc>
          <w:tcPr>
            <w:tcW w:w="1147"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2021г.</w:t>
            </w:r>
          </w:p>
        </w:tc>
        <w:tc>
          <w:tcPr>
            <w:tcW w:w="1933" w:type="dxa"/>
            <w:vMerge/>
          </w:tcPr>
          <w:p w:rsidR="009734D9" w:rsidRPr="009734D9" w:rsidRDefault="009734D9" w:rsidP="00946F67">
            <w:pPr>
              <w:spacing w:after="0" w:line="240" w:lineRule="auto"/>
              <w:jc w:val="center"/>
              <w:outlineLvl w:val="0"/>
              <w:rPr>
                <w:rFonts w:ascii="Times New Roman" w:hAnsi="Times New Roman" w:cs="Times New Roman"/>
                <w:b/>
                <w:sz w:val="24"/>
                <w:szCs w:val="24"/>
              </w:rPr>
            </w:pPr>
          </w:p>
        </w:tc>
      </w:tr>
      <w:tr w:rsidR="009734D9" w:rsidRPr="009734D9" w:rsidTr="00130814">
        <w:tc>
          <w:tcPr>
            <w:tcW w:w="3595" w:type="dxa"/>
          </w:tcPr>
          <w:p w:rsidR="009734D9" w:rsidRPr="009734D9" w:rsidRDefault="009734D9" w:rsidP="00946F67">
            <w:pPr>
              <w:spacing w:after="0" w:line="240" w:lineRule="auto"/>
              <w:jc w:val="both"/>
              <w:outlineLvl w:val="0"/>
              <w:rPr>
                <w:rFonts w:ascii="Times New Roman" w:hAnsi="Times New Roman" w:cs="Times New Roman"/>
                <w:sz w:val="24"/>
                <w:szCs w:val="24"/>
              </w:rPr>
            </w:pPr>
            <w:r w:rsidRPr="009734D9">
              <w:rPr>
                <w:rFonts w:ascii="Times New Roman" w:hAnsi="Times New Roman" w:cs="Times New Roman"/>
                <w:sz w:val="24"/>
                <w:szCs w:val="24"/>
              </w:rPr>
              <w:t>Программа «Создание условий для оказания медицинской помощи населению на территории Озинского муниципального района в 2019-2021гг.»</w:t>
            </w:r>
          </w:p>
        </w:tc>
        <w:tc>
          <w:tcPr>
            <w:tcW w:w="1243"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165,0</w:t>
            </w:r>
          </w:p>
        </w:tc>
        <w:tc>
          <w:tcPr>
            <w:tcW w:w="1369" w:type="dxa"/>
          </w:tcPr>
          <w:p w:rsidR="009734D9" w:rsidRPr="009734D9" w:rsidRDefault="00A46CAE" w:rsidP="00946F67">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135,0</w:t>
            </w:r>
          </w:p>
        </w:tc>
        <w:tc>
          <w:tcPr>
            <w:tcW w:w="1147" w:type="dxa"/>
          </w:tcPr>
          <w:p w:rsidR="009734D9" w:rsidRPr="009734D9" w:rsidRDefault="003B441C" w:rsidP="00946F67">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w:t>
            </w:r>
            <w:r w:rsidR="009734D9" w:rsidRPr="009734D9">
              <w:rPr>
                <w:rFonts w:ascii="Times New Roman" w:hAnsi="Times New Roman" w:cs="Times New Roman"/>
                <w:sz w:val="24"/>
                <w:szCs w:val="24"/>
              </w:rPr>
              <w:t>0</w:t>
            </w:r>
            <w:r>
              <w:rPr>
                <w:rFonts w:ascii="Times New Roman" w:hAnsi="Times New Roman" w:cs="Times New Roman"/>
                <w:sz w:val="24"/>
                <w:szCs w:val="24"/>
              </w:rPr>
              <w:t>,0</w:t>
            </w:r>
          </w:p>
        </w:tc>
        <w:tc>
          <w:tcPr>
            <w:tcW w:w="1933" w:type="dxa"/>
          </w:tcPr>
          <w:p w:rsidR="009734D9" w:rsidRPr="009734D9" w:rsidRDefault="009734D9" w:rsidP="00946F67">
            <w:pPr>
              <w:spacing w:after="0" w:line="240" w:lineRule="auto"/>
              <w:jc w:val="center"/>
              <w:outlineLvl w:val="0"/>
              <w:rPr>
                <w:rFonts w:ascii="Times New Roman" w:hAnsi="Times New Roman" w:cs="Times New Roman"/>
                <w:sz w:val="24"/>
                <w:szCs w:val="24"/>
              </w:rPr>
            </w:pPr>
            <w:r w:rsidRPr="009734D9">
              <w:rPr>
                <w:rFonts w:ascii="Times New Roman" w:hAnsi="Times New Roman" w:cs="Times New Roman"/>
                <w:sz w:val="24"/>
                <w:szCs w:val="24"/>
              </w:rPr>
              <w:t>Бюджет Озинского муниципального района</w:t>
            </w:r>
          </w:p>
        </w:tc>
      </w:tr>
    </w:tbl>
    <w:p w:rsidR="009734D9" w:rsidRPr="009734D9" w:rsidRDefault="009734D9" w:rsidP="00946F67">
      <w:pPr>
        <w:spacing w:after="0"/>
        <w:jc w:val="both"/>
        <w:outlineLvl w:val="0"/>
        <w:rPr>
          <w:rFonts w:ascii="Times New Roman" w:hAnsi="Times New Roman" w:cs="Times New Roman"/>
          <w:b/>
          <w:sz w:val="28"/>
          <w:szCs w:val="28"/>
        </w:rPr>
      </w:pPr>
    </w:p>
    <w:p w:rsidR="009734D9" w:rsidRPr="009734D9" w:rsidRDefault="009734D9" w:rsidP="009734D9">
      <w:pPr>
        <w:jc w:val="both"/>
        <w:outlineLvl w:val="0"/>
        <w:rPr>
          <w:rFonts w:ascii="Times New Roman" w:hAnsi="Times New Roman" w:cs="Times New Roman"/>
          <w:b/>
          <w:sz w:val="28"/>
          <w:szCs w:val="28"/>
        </w:rPr>
      </w:pPr>
      <w:r w:rsidRPr="009734D9">
        <w:rPr>
          <w:rFonts w:ascii="Times New Roman" w:hAnsi="Times New Roman" w:cs="Times New Roman"/>
          <w:b/>
          <w:sz w:val="28"/>
          <w:szCs w:val="28"/>
        </w:rPr>
        <w:t xml:space="preserve">4.1. Мероприятия программы «Создание условий для оказания медицинской помощи населению на территории Озинского муниципального района в 2019 – 2021 гг.»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3956"/>
        <w:gridCol w:w="2260"/>
        <w:gridCol w:w="871"/>
        <w:gridCol w:w="871"/>
        <w:gridCol w:w="871"/>
      </w:tblGrid>
      <w:tr w:rsidR="009734D9" w:rsidRPr="009734D9" w:rsidTr="00130814">
        <w:trPr>
          <w:trHeight w:val="545"/>
        </w:trPr>
        <w:tc>
          <w:tcPr>
            <w:tcW w:w="0" w:type="auto"/>
            <w:vMerge w:val="restart"/>
            <w:shd w:val="clear" w:color="auto" w:fill="auto"/>
          </w:tcPr>
          <w:p w:rsidR="009734D9" w:rsidRPr="009734D9" w:rsidRDefault="009734D9" w:rsidP="00946F67">
            <w:pPr>
              <w:spacing w:after="0" w:line="240" w:lineRule="auto"/>
              <w:jc w:val="both"/>
              <w:rPr>
                <w:rFonts w:ascii="Times New Roman" w:hAnsi="Times New Roman" w:cs="Times New Roman"/>
                <w:b/>
                <w:sz w:val="24"/>
                <w:szCs w:val="24"/>
              </w:rPr>
            </w:pPr>
            <w:r w:rsidRPr="009734D9">
              <w:rPr>
                <w:rFonts w:ascii="Times New Roman" w:hAnsi="Times New Roman" w:cs="Times New Roman"/>
                <w:b/>
                <w:sz w:val="24"/>
                <w:szCs w:val="24"/>
              </w:rPr>
              <w:t>№</w:t>
            </w:r>
          </w:p>
        </w:tc>
        <w:tc>
          <w:tcPr>
            <w:tcW w:w="0" w:type="auto"/>
            <w:vMerge w:val="restart"/>
            <w:shd w:val="clear" w:color="auto" w:fill="auto"/>
          </w:tcPr>
          <w:p w:rsidR="009734D9" w:rsidRPr="009734D9" w:rsidRDefault="009734D9" w:rsidP="00946F67">
            <w:pPr>
              <w:spacing w:after="0" w:line="240" w:lineRule="auto"/>
              <w:jc w:val="both"/>
              <w:rPr>
                <w:rFonts w:ascii="Times New Roman" w:hAnsi="Times New Roman" w:cs="Times New Roman"/>
                <w:b/>
                <w:sz w:val="24"/>
                <w:szCs w:val="24"/>
              </w:rPr>
            </w:pPr>
            <w:r w:rsidRPr="009734D9">
              <w:rPr>
                <w:rFonts w:ascii="Times New Roman" w:hAnsi="Times New Roman" w:cs="Times New Roman"/>
                <w:b/>
                <w:sz w:val="24"/>
                <w:szCs w:val="24"/>
              </w:rPr>
              <w:t>Наименование   мероприятия</w:t>
            </w:r>
          </w:p>
        </w:tc>
        <w:tc>
          <w:tcPr>
            <w:tcW w:w="0" w:type="auto"/>
            <w:vMerge w:val="restart"/>
            <w:shd w:val="clear" w:color="auto" w:fill="auto"/>
          </w:tcPr>
          <w:p w:rsidR="009734D9" w:rsidRPr="009734D9" w:rsidRDefault="009734D9" w:rsidP="00946F67">
            <w:pPr>
              <w:spacing w:after="0" w:line="240" w:lineRule="auto"/>
              <w:jc w:val="both"/>
              <w:rPr>
                <w:rFonts w:ascii="Times New Roman" w:hAnsi="Times New Roman" w:cs="Times New Roman"/>
                <w:b/>
                <w:sz w:val="24"/>
                <w:szCs w:val="24"/>
              </w:rPr>
            </w:pPr>
            <w:r w:rsidRPr="009734D9">
              <w:rPr>
                <w:rFonts w:ascii="Times New Roman" w:hAnsi="Times New Roman" w:cs="Times New Roman"/>
                <w:b/>
                <w:sz w:val="24"/>
                <w:szCs w:val="24"/>
              </w:rPr>
              <w:t>Исполнители</w:t>
            </w:r>
          </w:p>
        </w:tc>
        <w:tc>
          <w:tcPr>
            <w:tcW w:w="0" w:type="auto"/>
            <w:gridSpan w:val="3"/>
            <w:shd w:val="clear" w:color="auto" w:fill="auto"/>
          </w:tcPr>
          <w:p w:rsidR="009734D9" w:rsidRPr="009734D9" w:rsidRDefault="009734D9" w:rsidP="00946F67">
            <w:pPr>
              <w:spacing w:after="0" w:line="240" w:lineRule="auto"/>
              <w:jc w:val="center"/>
              <w:rPr>
                <w:rFonts w:ascii="Times New Roman" w:hAnsi="Times New Roman" w:cs="Times New Roman"/>
                <w:b/>
                <w:sz w:val="24"/>
                <w:szCs w:val="24"/>
              </w:rPr>
            </w:pPr>
            <w:r w:rsidRPr="009734D9">
              <w:rPr>
                <w:rFonts w:ascii="Times New Roman" w:hAnsi="Times New Roman" w:cs="Times New Roman"/>
                <w:b/>
                <w:sz w:val="24"/>
                <w:szCs w:val="24"/>
              </w:rPr>
              <w:t>объём финансирования</w:t>
            </w:r>
          </w:p>
          <w:p w:rsidR="009734D9" w:rsidRPr="009734D9" w:rsidRDefault="009734D9" w:rsidP="00946F67">
            <w:pPr>
              <w:spacing w:after="0" w:line="240" w:lineRule="auto"/>
              <w:jc w:val="center"/>
              <w:rPr>
                <w:rFonts w:ascii="Times New Roman" w:hAnsi="Times New Roman" w:cs="Times New Roman"/>
                <w:b/>
                <w:sz w:val="24"/>
                <w:szCs w:val="24"/>
              </w:rPr>
            </w:pPr>
            <w:r w:rsidRPr="009734D9">
              <w:rPr>
                <w:rFonts w:ascii="Times New Roman" w:hAnsi="Times New Roman" w:cs="Times New Roman"/>
                <w:b/>
                <w:sz w:val="24"/>
                <w:szCs w:val="24"/>
              </w:rPr>
              <w:t>по годам (тыс. руб.)</w:t>
            </w:r>
          </w:p>
        </w:tc>
      </w:tr>
      <w:tr w:rsidR="009734D9" w:rsidRPr="009734D9" w:rsidTr="00130814">
        <w:trPr>
          <w:trHeight w:val="265"/>
        </w:trPr>
        <w:tc>
          <w:tcPr>
            <w:tcW w:w="0" w:type="auto"/>
            <w:vMerge/>
            <w:shd w:val="clear" w:color="auto" w:fill="auto"/>
          </w:tcPr>
          <w:p w:rsidR="009734D9" w:rsidRPr="009734D9" w:rsidRDefault="009734D9" w:rsidP="00946F67">
            <w:pPr>
              <w:spacing w:after="0" w:line="240" w:lineRule="auto"/>
              <w:jc w:val="both"/>
              <w:rPr>
                <w:rFonts w:ascii="Times New Roman" w:hAnsi="Times New Roman" w:cs="Times New Roman"/>
                <w:b/>
                <w:sz w:val="24"/>
                <w:szCs w:val="24"/>
              </w:rPr>
            </w:pPr>
          </w:p>
        </w:tc>
        <w:tc>
          <w:tcPr>
            <w:tcW w:w="0" w:type="auto"/>
            <w:vMerge/>
            <w:shd w:val="clear" w:color="auto" w:fill="auto"/>
          </w:tcPr>
          <w:p w:rsidR="009734D9" w:rsidRPr="009734D9" w:rsidRDefault="009734D9" w:rsidP="00946F67">
            <w:pPr>
              <w:spacing w:after="0" w:line="240" w:lineRule="auto"/>
              <w:jc w:val="both"/>
              <w:rPr>
                <w:rFonts w:ascii="Times New Roman" w:hAnsi="Times New Roman" w:cs="Times New Roman"/>
                <w:b/>
                <w:sz w:val="24"/>
                <w:szCs w:val="24"/>
              </w:rPr>
            </w:pPr>
          </w:p>
        </w:tc>
        <w:tc>
          <w:tcPr>
            <w:tcW w:w="0" w:type="auto"/>
            <w:vMerge/>
            <w:shd w:val="clear" w:color="auto" w:fill="auto"/>
          </w:tcPr>
          <w:p w:rsidR="009734D9" w:rsidRPr="009734D9" w:rsidRDefault="009734D9" w:rsidP="00946F67">
            <w:pPr>
              <w:spacing w:after="0" w:line="240" w:lineRule="auto"/>
              <w:jc w:val="both"/>
              <w:rPr>
                <w:rFonts w:ascii="Times New Roman" w:hAnsi="Times New Roman" w:cs="Times New Roman"/>
                <w:b/>
                <w:sz w:val="24"/>
                <w:szCs w:val="24"/>
              </w:rPr>
            </w:pPr>
          </w:p>
        </w:tc>
        <w:tc>
          <w:tcPr>
            <w:tcW w:w="0" w:type="auto"/>
            <w:shd w:val="clear" w:color="auto" w:fill="auto"/>
          </w:tcPr>
          <w:p w:rsidR="009734D9" w:rsidRPr="009734D9" w:rsidRDefault="009734D9" w:rsidP="00946F67">
            <w:pPr>
              <w:spacing w:after="0" w:line="240" w:lineRule="auto"/>
              <w:jc w:val="center"/>
              <w:rPr>
                <w:rFonts w:ascii="Times New Roman" w:hAnsi="Times New Roman" w:cs="Times New Roman"/>
                <w:b/>
                <w:sz w:val="24"/>
                <w:szCs w:val="24"/>
              </w:rPr>
            </w:pPr>
            <w:r w:rsidRPr="009734D9">
              <w:rPr>
                <w:rFonts w:ascii="Times New Roman" w:hAnsi="Times New Roman" w:cs="Times New Roman"/>
                <w:b/>
                <w:sz w:val="24"/>
                <w:szCs w:val="24"/>
              </w:rPr>
              <w:t>2019г.</w:t>
            </w:r>
          </w:p>
        </w:tc>
        <w:tc>
          <w:tcPr>
            <w:tcW w:w="0" w:type="auto"/>
            <w:shd w:val="clear" w:color="auto" w:fill="auto"/>
          </w:tcPr>
          <w:p w:rsidR="009734D9" w:rsidRPr="009734D9" w:rsidRDefault="009734D9" w:rsidP="00946F67">
            <w:pPr>
              <w:spacing w:after="0" w:line="240" w:lineRule="auto"/>
              <w:jc w:val="center"/>
              <w:rPr>
                <w:rFonts w:ascii="Times New Roman" w:hAnsi="Times New Roman" w:cs="Times New Roman"/>
                <w:b/>
                <w:sz w:val="24"/>
                <w:szCs w:val="24"/>
              </w:rPr>
            </w:pPr>
            <w:r w:rsidRPr="009734D9">
              <w:rPr>
                <w:rFonts w:ascii="Times New Roman" w:hAnsi="Times New Roman" w:cs="Times New Roman"/>
                <w:b/>
                <w:sz w:val="24"/>
                <w:szCs w:val="24"/>
              </w:rPr>
              <w:t>2020г.</w:t>
            </w:r>
          </w:p>
        </w:tc>
        <w:tc>
          <w:tcPr>
            <w:tcW w:w="0" w:type="auto"/>
            <w:shd w:val="clear" w:color="auto" w:fill="auto"/>
          </w:tcPr>
          <w:p w:rsidR="009734D9" w:rsidRPr="009734D9" w:rsidRDefault="009734D9" w:rsidP="00946F67">
            <w:pPr>
              <w:spacing w:after="0" w:line="240" w:lineRule="auto"/>
              <w:jc w:val="center"/>
              <w:rPr>
                <w:rFonts w:ascii="Times New Roman" w:hAnsi="Times New Roman" w:cs="Times New Roman"/>
                <w:b/>
                <w:sz w:val="24"/>
                <w:szCs w:val="24"/>
              </w:rPr>
            </w:pPr>
            <w:r w:rsidRPr="009734D9">
              <w:rPr>
                <w:rFonts w:ascii="Times New Roman" w:hAnsi="Times New Roman" w:cs="Times New Roman"/>
                <w:b/>
                <w:sz w:val="24"/>
                <w:szCs w:val="24"/>
              </w:rPr>
              <w:t>2021г.</w:t>
            </w:r>
          </w:p>
        </w:tc>
      </w:tr>
      <w:tr w:rsidR="009734D9" w:rsidRPr="009734D9" w:rsidTr="00130814">
        <w:trPr>
          <w:trHeight w:val="1312"/>
        </w:trPr>
        <w:tc>
          <w:tcPr>
            <w:tcW w:w="0" w:type="auto"/>
            <w:shd w:val="clear" w:color="auto" w:fill="auto"/>
          </w:tcPr>
          <w:p w:rsidR="009734D9" w:rsidRPr="009734D9" w:rsidRDefault="009734D9" w:rsidP="00946F67">
            <w:pPr>
              <w:spacing w:after="0" w:line="240" w:lineRule="auto"/>
              <w:jc w:val="both"/>
              <w:rPr>
                <w:rFonts w:ascii="Times New Roman" w:hAnsi="Times New Roman" w:cs="Times New Roman"/>
                <w:b/>
                <w:sz w:val="24"/>
                <w:szCs w:val="24"/>
              </w:rPr>
            </w:pPr>
            <w:r w:rsidRPr="009734D9">
              <w:rPr>
                <w:rFonts w:ascii="Times New Roman" w:hAnsi="Times New Roman" w:cs="Times New Roman"/>
                <w:b/>
                <w:sz w:val="24"/>
                <w:szCs w:val="24"/>
              </w:rPr>
              <w:t>1</w:t>
            </w:r>
          </w:p>
        </w:tc>
        <w:tc>
          <w:tcPr>
            <w:tcW w:w="0" w:type="auto"/>
            <w:shd w:val="clear" w:color="auto" w:fill="auto"/>
          </w:tcPr>
          <w:p w:rsidR="009734D9" w:rsidRPr="009734D9" w:rsidRDefault="009734D9" w:rsidP="00946F67">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Единовременные выплаты молодым специалистам, поступившим на работу в ГУЗ СО «</w:t>
            </w:r>
            <w:proofErr w:type="spellStart"/>
            <w:r w:rsidRPr="009734D9">
              <w:rPr>
                <w:rFonts w:ascii="Times New Roman" w:hAnsi="Times New Roman" w:cs="Times New Roman"/>
                <w:sz w:val="24"/>
                <w:szCs w:val="24"/>
              </w:rPr>
              <w:t>Озинская</w:t>
            </w:r>
            <w:proofErr w:type="spellEnd"/>
            <w:r w:rsidRPr="009734D9">
              <w:rPr>
                <w:rFonts w:ascii="Times New Roman" w:hAnsi="Times New Roman" w:cs="Times New Roman"/>
                <w:sz w:val="24"/>
                <w:szCs w:val="24"/>
              </w:rPr>
              <w:t xml:space="preserve"> РБ», при одновременном соблюдении следующих условий:</w:t>
            </w:r>
          </w:p>
          <w:p w:rsidR="009734D9" w:rsidRPr="009734D9" w:rsidRDefault="009734D9" w:rsidP="00946F67">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а) молодой специалист окончил интернатуру или ординатуру                         в 2013 году или в последующие годы;</w:t>
            </w:r>
          </w:p>
          <w:p w:rsidR="009734D9" w:rsidRPr="009734D9" w:rsidRDefault="009734D9" w:rsidP="00946F67">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б) молодой специалист обратился за получением социальной поддержки в возрасте до 30 лет (включая день исполнения 30 лет);</w:t>
            </w:r>
          </w:p>
          <w:p w:rsidR="009734D9" w:rsidRPr="009734D9" w:rsidRDefault="009734D9" w:rsidP="00946F67">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в) молодой специалист работает по трудовому договору в медицинской организации на территории Озинского муниципального района, не менее одного года после заключения с ним трудового договора;</w:t>
            </w:r>
          </w:p>
          <w:p w:rsidR="009734D9" w:rsidRPr="009734D9" w:rsidRDefault="009734D9" w:rsidP="00946F67">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г) работа по специальности (должности) в соответствии с полученной квалификацией (направлением подготовки, профилем, специализацией, магистерской программой), является основным местом работы молодого специалиста.</w:t>
            </w:r>
          </w:p>
        </w:tc>
        <w:tc>
          <w:tcPr>
            <w:tcW w:w="0" w:type="auto"/>
            <w:shd w:val="clear" w:color="auto" w:fill="auto"/>
          </w:tcPr>
          <w:p w:rsidR="009734D9" w:rsidRPr="009734D9" w:rsidRDefault="009734D9" w:rsidP="00946F67">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Администрация Озинского муниципального района</w:t>
            </w:r>
          </w:p>
        </w:tc>
        <w:tc>
          <w:tcPr>
            <w:tcW w:w="0" w:type="auto"/>
            <w:shd w:val="clear" w:color="auto" w:fill="auto"/>
          </w:tcPr>
          <w:p w:rsidR="009734D9" w:rsidRPr="009734D9" w:rsidRDefault="009734D9" w:rsidP="00946F67">
            <w:pPr>
              <w:spacing w:after="0" w:line="240" w:lineRule="auto"/>
              <w:jc w:val="center"/>
              <w:rPr>
                <w:rFonts w:ascii="Times New Roman" w:hAnsi="Times New Roman" w:cs="Times New Roman"/>
                <w:sz w:val="24"/>
                <w:szCs w:val="24"/>
              </w:rPr>
            </w:pPr>
            <w:r w:rsidRPr="009734D9">
              <w:rPr>
                <w:rFonts w:ascii="Times New Roman" w:hAnsi="Times New Roman" w:cs="Times New Roman"/>
                <w:sz w:val="24"/>
                <w:szCs w:val="24"/>
              </w:rPr>
              <w:t>165,0</w:t>
            </w:r>
          </w:p>
        </w:tc>
        <w:tc>
          <w:tcPr>
            <w:tcW w:w="0" w:type="auto"/>
            <w:shd w:val="clear" w:color="auto" w:fill="auto"/>
          </w:tcPr>
          <w:p w:rsidR="009734D9" w:rsidRPr="009734D9" w:rsidRDefault="008C4D3F" w:rsidP="00946F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r w:rsidR="009734D9" w:rsidRPr="009734D9">
              <w:rPr>
                <w:rFonts w:ascii="Times New Roman" w:hAnsi="Times New Roman" w:cs="Times New Roman"/>
                <w:sz w:val="24"/>
                <w:szCs w:val="24"/>
              </w:rPr>
              <w:t>0</w:t>
            </w:r>
          </w:p>
        </w:tc>
        <w:tc>
          <w:tcPr>
            <w:tcW w:w="0" w:type="auto"/>
            <w:shd w:val="clear" w:color="auto" w:fill="auto"/>
          </w:tcPr>
          <w:p w:rsidR="009734D9" w:rsidRPr="009734D9" w:rsidRDefault="003B441C" w:rsidP="00946F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r w:rsidR="009734D9" w:rsidRPr="009734D9">
              <w:rPr>
                <w:rFonts w:ascii="Times New Roman" w:hAnsi="Times New Roman" w:cs="Times New Roman"/>
                <w:sz w:val="24"/>
                <w:szCs w:val="24"/>
              </w:rPr>
              <w:t>0</w:t>
            </w:r>
          </w:p>
        </w:tc>
      </w:tr>
      <w:tr w:rsidR="009734D9" w:rsidRPr="009734D9" w:rsidTr="00130814">
        <w:trPr>
          <w:trHeight w:val="230"/>
        </w:trPr>
        <w:tc>
          <w:tcPr>
            <w:tcW w:w="0" w:type="auto"/>
            <w:gridSpan w:val="3"/>
            <w:shd w:val="clear" w:color="auto" w:fill="auto"/>
          </w:tcPr>
          <w:p w:rsidR="009734D9" w:rsidRPr="009734D9" w:rsidRDefault="009734D9" w:rsidP="00946F67">
            <w:pPr>
              <w:spacing w:after="0" w:line="240" w:lineRule="auto"/>
              <w:jc w:val="both"/>
              <w:rPr>
                <w:rFonts w:ascii="Times New Roman" w:hAnsi="Times New Roman" w:cs="Times New Roman"/>
                <w:sz w:val="24"/>
                <w:szCs w:val="24"/>
              </w:rPr>
            </w:pPr>
            <w:r w:rsidRPr="009734D9">
              <w:rPr>
                <w:rFonts w:ascii="Times New Roman" w:hAnsi="Times New Roman" w:cs="Times New Roman"/>
                <w:sz w:val="24"/>
                <w:szCs w:val="24"/>
              </w:rPr>
              <w:t>Итого по программе:</w:t>
            </w:r>
          </w:p>
        </w:tc>
        <w:tc>
          <w:tcPr>
            <w:tcW w:w="0" w:type="auto"/>
            <w:gridSpan w:val="3"/>
            <w:shd w:val="clear" w:color="auto" w:fill="auto"/>
          </w:tcPr>
          <w:p w:rsidR="009734D9" w:rsidRPr="009734D9" w:rsidRDefault="003B441C" w:rsidP="00946F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8C4D3F">
              <w:rPr>
                <w:rFonts w:ascii="Times New Roman" w:hAnsi="Times New Roman" w:cs="Times New Roman"/>
                <w:sz w:val="24"/>
                <w:szCs w:val="24"/>
              </w:rPr>
              <w:t>00</w:t>
            </w:r>
            <w:r w:rsidR="009734D9" w:rsidRPr="009734D9">
              <w:rPr>
                <w:rFonts w:ascii="Times New Roman" w:hAnsi="Times New Roman" w:cs="Times New Roman"/>
                <w:sz w:val="24"/>
                <w:szCs w:val="24"/>
              </w:rPr>
              <w:t>,0 тыс. руб.</w:t>
            </w:r>
          </w:p>
        </w:tc>
      </w:tr>
    </w:tbl>
    <w:p w:rsidR="009734D9" w:rsidRPr="009734D9" w:rsidRDefault="009734D9" w:rsidP="009734D9">
      <w:pPr>
        <w:pStyle w:val="11"/>
        <w:outlineLvl w:val="0"/>
        <w:rPr>
          <w:rFonts w:ascii="Times New Roman" w:hAnsi="Times New Roman"/>
          <w:b/>
          <w:bCs/>
          <w:sz w:val="28"/>
          <w:szCs w:val="28"/>
        </w:rPr>
      </w:pPr>
    </w:p>
    <w:p w:rsidR="009734D9" w:rsidRPr="009734D9" w:rsidRDefault="009734D9" w:rsidP="009734D9">
      <w:pPr>
        <w:pStyle w:val="11"/>
        <w:ind w:left="709"/>
        <w:jc w:val="center"/>
        <w:outlineLvl w:val="0"/>
        <w:rPr>
          <w:rFonts w:ascii="Times New Roman" w:hAnsi="Times New Roman"/>
          <w:b/>
          <w:bCs/>
          <w:sz w:val="28"/>
          <w:szCs w:val="28"/>
        </w:rPr>
      </w:pPr>
      <w:r w:rsidRPr="009734D9">
        <w:rPr>
          <w:rFonts w:ascii="Times New Roman" w:hAnsi="Times New Roman"/>
          <w:b/>
          <w:bCs/>
          <w:sz w:val="28"/>
          <w:szCs w:val="28"/>
        </w:rPr>
        <w:lastRenderedPageBreak/>
        <w:t>4.2. Распределение бюджетных средств по отделам, управлениям муниципального района</w:t>
      </w:r>
    </w:p>
    <w:tbl>
      <w:tblPr>
        <w:tblW w:w="10023" w:type="dxa"/>
        <w:tblInd w:w="-102" w:type="dxa"/>
        <w:tblLayout w:type="fixed"/>
        <w:tblCellMar>
          <w:left w:w="40" w:type="dxa"/>
          <w:right w:w="40" w:type="dxa"/>
        </w:tblCellMar>
        <w:tblLook w:val="00A0"/>
      </w:tblPr>
      <w:tblGrid>
        <w:gridCol w:w="3403"/>
        <w:gridCol w:w="2409"/>
        <w:gridCol w:w="1276"/>
        <w:gridCol w:w="1134"/>
        <w:gridCol w:w="1134"/>
        <w:gridCol w:w="667"/>
      </w:tblGrid>
      <w:tr w:rsidR="009734D9" w:rsidRPr="009734D9" w:rsidTr="00130814">
        <w:trPr>
          <w:gridAfter w:val="1"/>
          <w:wAfter w:w="667" w:type="dxa"/>
          <w:trHeight w:hRule="exact" w:val="825"/>
        </w:trPr>
        <w:tc>
          <w:tcPr>
            <w:tcW w:w="3403" w:type="dxa"/>
            <w:tcBorders>
              <w:top w:val="single" w:sz="6" w:space="0" w:color="auto"/>
              <w:left w:val="single" w:sz="6" w:space="0" w:color="auto"/>
              <w:bottom w:val="single" w:sz="6" w:space="0" w:color="auto"/>
              <w:right w:val="single" w:sz="6" w:space="0" w:color="auto"/>
            </w:tcBorders>
          </w:tcPr>
          <w:p w:rsidR="009734D9" w:rsidRPr="00946F67" w:rsidRDefault="009734D9" w:rsidP="00130814">
            <w:pPr>
              <w:pStyle w:val="11"/>
              <w:jc w:val="center"/>
              <w:rPr>
                <w:rFonts w:ascii="Times New Roman" w:hAnsi="Times New Roman"/>
                <w:b/>
                <w:bCs/>
                <w:sz w:val="24"/>
                <w:szCs w:val="24"/>
              </w:rPr>
            </w:pPr>
            <w:r w:rsidRPr="00946F67">
              <w:rPr>
                <w:rFonts w:ascii="Times New Roman" w:hAnsi="Times New Roman"/>
                <w:b/>
                <w:bCs/>
                <w:sz w:val="24"/>
                <w:szCs w:val="24"/>
              </w:rPr>
              <w:t>Исполнители</w:t>
            </w:r>
          </w:p>
          <w:p w:rsidR="009734D9" w:rsidRPr="00946F67" w:rsidRDefault="009734D9" w:rsidP="00130814">
            <w:pPr>
              <w:pStyle w:val="11"/>
              <w:jc w:val="center"/>
              <w:rPr>
                <w:rFonts w:ascii="Times New Roman" w:hAnsi="Times New Roman"/>
                <w:b/>
                <w:bCs/>
                <w:sz w:val="24"/>
                <w:szCs w:val="24"/>
              </w:rPr>
            </w:pPr>
          </w:p>
        </w:tc>
        <w:tc>
          <w:tcPr>
            <w:tcW w:w="2409" w:type="dxa"/>
            <w:tcBorders>
              <w:top w:val="single" w:sz="6" w:space="0" w:color="auto"/>
              <w:left w:val="single" w:sz="6" w:space="0" w:color="auto"/>
              <w:bottom w:val="single" w:sz="6" w:space="0" w:color="auto"/>
              <w:right w:val="single" w:sz="6" w:space="0" w:color="auto"/>
            </w:tcBorders>
          </w:tcPr>
          <w:p w:rsidR="009734D9" w:rsidRPr="00946F67" w:rsidRDefault="009734D9" w:rsidP="00130814">
            <w:pPr>
              <w:pStyle w:val="11"/>
              <w:jc w:val="center"/>
              <w:rPr>
                <w:rFonts w:ascii="Times New Roman" w:hAnsi="Times New Roman"/>
                <w:b/>
                <w:bCs/>
                <w:sz w:val="24"/>
                <w:szCs w:val="24"/>
              </w:rPr>
            </w:pPr>
            <w:r w:rsidRPr="00946F67">
              <w:rPr>
                <w:rFonts w:ascii="Times New Roman" w:hAnsi="Times New Roman"/>
                <w:b/>
                <w:bCs/>
                <w:sz w:val="24"/>
                <w:szCs w:val="24"/>
              </w:rPr>
              <w:t>Источник финансирования</w:t>
            </w:r>
          </w:p>
        </w:tc>
        <w:tc>
          <w:tcPr>
            <w:tcW w:w="1276" w:type="dxa"/>
            <w:tcBorders>
              <w:top w:val="single" w:sz="6" w:space="0" w:color="auto"/>
              <w:left w:val="single" w:sz="6" w:space="0" w:color="auto"/>
              <w:bottom w:val="single" w:sz="6" w:space="0" w:color="auto"/>
              <w:right w:val="single" w:sz="4" w:space="0" w:color="auto"/>
            </w:tcBorders>
          </w:tcPr>
          <w:p w:rsidR="009734D9" w:rsidRPr="00946F67" w:rsidRDefault="009734D9" w:rsidP="00130814">
            <w:pPr>
              <w:pStyle w:val="11"/>
              <w:jc w:val="center"/>
              <w:rPr>
                <w:rFonts w:ascii="Times New Roman" w:hAnsi="Times New Roman"/>
                <w:b/>
                <w:bCs/>
                <w:sz w:val="24"/>
                <w:szCs w:val="24"/>
              </w:rPr>
            </w:pPr>
            <w:r w:rsidRPr="00946F67">
              <w:rPr>
                <w:rFonts w:ascii="Times New Roman" w:hAnsi="Times New Roman"/>
                <w:b/>
                <w:bCs/>
                <w:sz w:val="24"/>
                <w:szCs w:val="24"/>
              </w:rPr>
              <w:t>2019г.</w:t>
            </w:r>
          </w:p>
        </w:tc>
        <w:tc>
          <w:tcPr>
            <w:tcW w:w="1134" w:type="dxa"/>
            <w:tcBorders>
              <w:top w:val="single" w:sz="6" w:space="0" w:color="auto"/>
              <w:left w:val="single" w:sz="4" w:space="0" w:color="auto"/>
              <w:bottom w:val="single" w:sz="6" w:space="0" w:color="auto"/>
              <w:right w:val="single" w:sz="4" w:space="0" w:color="auto"/>
            </w:tcBorders>
          </w:tcPr>
          <w:p w:rsidR="009734D9" w:rsidRPr="00946F67" w:rsidRDefault="009734D9" w:rsidP="00130814">
            <w:pPr>
              <w:pStyle w:val="11"/>
              <w:jc w:val="center"/>
              <w:rPr>
                <w:rFonts w:ascii="Times New Roman" w:hAnsi="Times New Roman"/>
                <w:b/>
                <w:bCs/>
                <w:sz w:val="24"/>
                <w:szCs w:val="24"/>
              </w:rPr>
            </w:pPr>
            <w:r w:rsidRPr="00946F67">
              <w:rPr>
                <w:rFonts w:ascii="Times New Roman" w:hAnsi="Times New Roman"/>
                <w:b/>
                <w:bCs/>
                <w:sz w:val="24"/>
                <w:szCs w:val="24"/>
              </w:rPr>
              <w:t>2020г.</w:t>
            </w:r>
          </w:p>
        </w:tc>
        <w:tc>
          <w:tcPr>
            <w:tcW w:w="1134" w:type="dxa"/>
            <w:tcBorders>
              <w:top w:val="single" w:sz="6" w:space="0" w:color="auto"/>
              <w:left w:val="single" w:sz="4" w:space="0" w:color="auto"/>
              <w:bottom w:val="single" w:sz="6" w:space="0" w:color="auto"/>
              <w:right w:val="single" w:sz="6" w:space="0" w:color="auto"/>
            </w:tcBorders>
          </w:tcPr>
          <w:p w:rsidR="009734D9" w:rsidRPr="00946F67" w:rsidRDefault="009734D9" w:rsidP="00130814">
            <w:pPr>
              <w:pStyle w:val="11"/>
              <w:jc w:val="center"/>
              <w:rPr>
                <w:rFonts w:ascii="Times New Roman" w:hAnsi="Times New Roman"/>
                <w:b/>
                <w:bCs/>
                <w:sz w:val="24"/>
                <w:szCs w:val="24"/>
              </w:rPr>
            </w:pPr>
            <w:r w:rsidRPr="00946F67">
              <w:rPr>
                <w:rFonts w:ascii="Times New Roman" w:hAnsi="Times New Roman"/>
                <w:b/>
                <w:bCs/>
                <w:sz w:val="24"/>
                <w:szCs w:val="24"/>
              </w:rPr>
              <w:t>2021г.</w:t>
            </w:r>
          </w:p>
        </w:tc>
      </w:tr>
      <w:tr w:rsidR="009734D9" w:rsidRPr="009734D9" w:rsidTr="00946F67">
        <w:trPr>
          <w:gridAfter w:val="1"/>
          <w:wAfter w:w="667" w:type="dxa"/>
          <w:trHeight w:hRule="exact" w:val="672"/>
        </w:trPr>
        <w:tc>
          <w:tcPr>
            <w:tcW w:w="3403" w:type="dxa"/>
            <w:tcBorders>
              <w:top w:val="single" w:sz="6" w:space="0" w:color="auto"/>
              <w:left w:val="single" w:sz="6" w:space="0" w:color="auto"/>
              <w:bottom w:val="single" w:sz="6" w:space="0" w:color="auto"/>
              <w:right w:val="single" w:sz="6" w:space="0" w:color="auto"/>
            </w:tcBorders>
          </w:tcPr>
          <w:p w:rsidR="009734D9" w:rsidRPr="00946F67" w:rsidRDefault="009734D9" w:rsidP="00130814">
            <w:pPr>
              <w:pStyle w:val="11"/>
              <w:rPr>
                <w:rFonts w:ascii="Times New Roman" w:hAnsi="Times New Roman"/>
                <w:sz w:val="24"/>
                <w:szCs w:val="24"/>
              </w:rPr>
            </w:pPr>
            <w:r w:rsidRPr="00946F67">
              <w:rPr>
                <w:rFonts w:ascii="Times New Roman" w:hAnsi="Times New Roman"/>
                <w:sz w:val="24"/>
                <w:szCs w:val="24"/>
              </w:rPr>
              <w:t>Администрация Озинского МР</w:t>
            </w:r>
          </w:p>
          <w:p w:rsidR="009734D9" w:rsidRPr="00946F67" w:rsidRDefault="009734D9" w:rsidP="00130814">
            <w:pPr>
              <w:pStyle w:val="11"/>
              <w:rPr>
                <w:rFonts w:ascii="Times New Roman" w:hAnsi="Times New Roman"/>
                <w:sz w:val="24"/>
                <w:szCs w:val="24"/>
              </w:rPr>
            </w:pPr>
          </w:p>
          <w:p w:rsidR="009734D9" w:rsidRPr="00946F67" w:rsidRDefault="009734D9" w:rsidP="00130814">
            <w:pPr>
              <w:pStyle w:val="11"/>
              <w:rPr>
                <w:rFonts w:ascii="Times New Roman" w:hAnsi="Times New Roman"/>
                <w:sz w:val="24"/>
                <w:szCs w:val="24"/>
              </w:rPr>
            </w:pPr>
          </w:p>
          <w:p w:rsidR="009734D9" w:rsidRPr="00946F67" w:rsidRDefault="009734D9" w:rsidP="00130814">
            <w:pPr>
              <w:pStyle w:val="11"/>
              <w:rPr>
                <w:rFonts w:ascii="Times New Roman" w:hAnsi="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9734D9" w:rsidRPr="00946F67" w:rsidRDefault="009734D9" w:rsidP="00130814">
            <w:pPr>
              <w:pStyle w:val="11"/>
              <w:rPr>
                <w:rFonts w:ascii="Times New Roman" w:hAnsi="Times New Roman"/>
                <w:sz w:val="24"/>
                <w:szCs w:val="24"/>
              </w:rPr>
            </w:pPr>
            <w:r w:rsidRPr="00946F67">
              <w:rPr>
                <w:rFonts w:ascii="Times New Roman" w:hAnsi="Times New Roman"/>
                <w:sz w:val="24"/>
                <w:szCs w:val="24"/>
              </w:rPr>
              <w:t>Местный бюджет</w:t>
            </w:r>
          </w:p>
        </w:tc>
        <w:tc>
          <w:tcPr>
            <w:tcW w:w="1276" w:type="dxa"/>
            <w:tcBorders>
              <w:top w:val="single" w:sz="6" w:space="0" w:color="auto"/>
              <w:left w:val="single" w:sz="6" w:space="0" w:color="auto"/>
              <w:bottom w:val="single" w:sz="6" w:space="0" w:color="auto"/>
              <w:right w:val="single" w:sz="4" w:space="0" w:color="auto"/>
            </w:tcBorders>
          </w:tcPr>
          <w:p w:rsidR="008C4D3F" w:rsidRDefault="009734D9" w:rsidP="008C4D3F">
            <w:pPr>
              <w:pStyle w:val="11"/>
              <w:jc w:val="center"/>
              <w:rPr>
                <w:rFonts w:ascii="Times New Roman" w:hAnsi="Times New Roman"/>
                <w:sz w:val="24"/>
                <w:szCs w:val="24"/>
              </w:rPr>
            </w:pPr>
            <w:r w:rsidRPr="00946F67">
              <w:rPr>
                <w:rFonts w:ascii="Times New Roman" w:hAnsi="Times New Roman"/>
                <w:sz w:val="24"/>
                <w:szCs w:val="24"/>
              </w:rPr>
              <w:t>165,0тыс.</w:t>
            </w:r>
          </w:p>
          <w:p w:rsidR="009734D9" w:rsidRPr="00946F67" w:rsidRDefault="009734D9" w:rsidP="008C4D3F">
            <w:pPr>
              <w:pStyle w:val="11"/>
              <w:jc w:val="center"/>
              <w:rPr>
                <w:rFonts w:ascii="Times New Roman" w:hAnsi="Times New Roman"/>
                <w:sz w:val="24"/>
                <w:szCs w:val="24"/>
              </w:rPr>
            </w:pPr>
            <w:r w:rsidRPr="00946F67">
              <w:rPr>
                <w:rFonts w:ascii="Times New Roman" w:hAnsi="Times New Roman"/>
                <w:sz w:val="24"/>
                <w:szCs w:val="24"/>
              </w:rPr>
              <w:t>руб.</w:t>
            </w:r>
          </w:p>
        </w:tc>
        <w:tc>
          <w:tcPr>
            <w:tcW w:w="1134" w:type="dxa"/>
            <w:tcBorders>
              <w:top w:val="single" w:sz="6" w:space="0" w:color="auto"/>
              <w:left w:val="single" w:sz="4" w:space="0" w:color="auto"/>
              <w:bottom w:val="single" w:sz="6" w:space="0" w:color="auto"/>
              <w:right w:val="single" w:sz="4" w:space="0" w:color="auto"/>
            </w:tcBorders>
          </w:tcPr>
          <w:p w:rsidR="009734D9" w:rsidRPr="00946F67" w:rsidRDefault="008C4D3F" w:rsidP="00130814">
            <w:pPr>
              <w:pStyle w:val="11"/>
              <w:jc w:val="center"/>
              <w:rPr>
                <w:rFonts w:ascii="Times New Roman" w:hAnsi="Times New Roman"/>
                <w:sz w:val="24"/>
                <w:szCs w:val="24"/>
              </w:rPr>
            </w:pPr>
            <w:r>
              <w:rPr>
                <w:rFonts w:ascii="Times New Roman" w:hAnsi="Times New Roman"/>
                <w:sz w:val="24"/>
                <w:szCs w:val="24"/>
              </w:rPr>
              <w:t>135,0 тыс. руб.</w:t>
            </w:r>
          </w:p>
        </w:tc>
        <w:tc>
          <w:tcPr>
            <w:tcW w:w="1134" w:type="dxa"/>
            <w:tcBorders>
              <w:top w:val="single" w:sz="6" w:space="0" w:color="auto"/>
              <w:left w:val="single" w:sz="4" w:space="0" w:color="auto"/>
              <w:bottom w:val="single" w:sz="6" w:space="0" w:color="auto"/>
              <w:right w:val="single" w:sz="6" w:space="0" w:color="auto"/>
            </w:tcBorders>
          </w:tcPr>
          <w:p w:rsidR="009734D9" w:rsidRPr="00946F67" w:rsidRDefault="003B441C" w:rsidP="00130814">
            <w:pPr>
              <w:pStyle w:val="11"/>
              <w:jc w:val="center"/>
              <w:rPr>
                <w:rFonts w:ascii="Times New Roman" w:hAnsi="Times New Roman"/>
                <w:sz w:val="24"/>
                <w:szCs w:val="24"/>
              </w:rPr>
            </w:pPr>
            <w:r>
              <w:rPr>
                <w:rFonts w:ascii="Times New Roman" w:hAnsi="Times New Roman"/>
                <w:sz w:val="24"/>
                <w:szCs w:val="24"/>
              </w:rPr>
              <w:t>200,</w:t>
            </w:r>
            <w:r w:rsidR="009734D9" w:rsidRPr="00946F67">
              <w:rPr>
                <w:rFonts w:ascii="Times New Roman" w:hAnsi="Times New Roman"/>
                <w:sz w:val="24"/>
                <w:szCs w:val="24"/>
              </w:rPr>
              <w:t>0</w:t>
            </w: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c>
      </w:tr>
      <w:tr w:rsidR="009734D9" w:rsidRPr="009734D9" w:rsidTr="00130814">
        <w:trPr>
          <w:trHeight w:hRule="exact" w:val="552"/>
        </w:trPr>
        <w:tc>
          <w:tcPr>
            <w:tcW w:w="5812" w:type="dxa"/>
            <w:gridSpan w:val="2"/>
            <w:tcBorders>
              <w:top w:val="single" w:sz="6" w:space="0" w:color="auto"/>
              <w:left w:val="single" w:sz="6" w:space="0" w:color="auto"/>
              <w:bottom w:val="single" w:sz="6" w:space="0" w:color="auto"/>
              <w:right w:val="single" w:sz="6" w:space="0" w:color="auto"/>
            </w:tcBorders>
          </w:tcPr>
          <w:p w:rsidR="009734D9" w:rsidRPr="00946F67" w:rsidRDefault="009734D9" w:rsidP="00130814">
            <w:pPr>
              <w:pStyle w:val="11"/>
              <w:rPr>
                <w:rFonts w:ascii="Times New Roman" w:hAnsi="Times New Roman"/>
                <w:b/>
                <w:bCs/>
                <w:i/>
                <w:iCs/>
                <w:sz w:val="24"/>
                <w:szCs w:val="24"/>
              </w:rPr>
            </w:pPr>
            <w:r w:rsidRPr="00946F67">
              <w:rPr>
                <w:rFonts w:ascii="Times New Roman" w:hAnsi="Times New Roman"/>
                <w:b/>
                <w:bCs/>
                <w:i/>
                <w:iCs/>
                <w:sz w:val="24"/>
                <w:szCs w:val="24"/>
              </w:rPr>
              <w:t>ВСЕГО:</w:t>
            </w:r>
          </w:p>
        </w:tc>
        <w:tc>
          <w:tcPr>
            <w:tcW w:w="3544" w:type="dxa"/>
            <w:gridSpan w:val="3"/>
            <w:tcBorders>
              <w:top w:val="single" w:sz="6" w:space="0" w:color="auto"/>
              <w:left w:val="single" w:sz="6" w:space="0" w:color="auto"/>
              <w:bottom w:val="single" w:sz="6" w:space="0" w:color="auto"/>
              <w:right w:val="single" w:sz="6" w:space="0" w:color="auto"/>
            </w:tcBorders>
          </w:tcPr>
          <w:p w:rsidR="009734D9" w:rsidRPr="00946F67" w:rsidRDefault="003B441C" w:rsidP="00130814">
            <w:pPr>
              <w:pStyle w:val="11"/>
              <w:jc w:val="center"/>
              <w:rPr>
                <w:rFonts w:ascii="Times New Roman" w:hAnsi="Times New Roman"/>
                <w:b/>
                <w:bCs/>
                <w:i/>
                <w:iCs/>
                <w:sz w:val="24"/>
                <w:szCs w:val="24"/>
              </w:rPr>
            </w:pPr>
            <w:r>
              <w:rPr>
                <w:rFonts w:ascii="Times New Roman" w:hAnsi="Times New Roman"/>
                <w:sz w:val="24"/>
                <w:szCs w:val="24"/>
              </w:rPr>
              <w:t>5</w:t>
            </w:r>
            <w:r w:rsidR="008C4D3F">
              <w:rPr>
                <w:rFonts w:ascii="Times New Roman" w:hAnsi="Times New Roman"/>
                <w:sz w:val="24"/>
                <w:szCs w:val="24"/>
              </w:rPr>
              <w:t>00</w:t>
            </w:r>
            <w:r w:rsidR="009734D9" w:rsidRPr="00946F67">
              <w:rPr>
                <w:rFonts w:ascii="Times New Roman" w:hAnsi="Times New Roman"/>
                <w:sz w:val="24"/>
                <w:szCs w:val="24"/>
              </w:rPr>
              <w:t>,0 тыс. руб.</w:t>
            </w:r>
          </w:p>
        </w:tc>
        <w:tc>
          <w:tcPr>
            <w:tcW w:w="667" w:type="dxa"/>
          </w:tcPr>
          <w:p w:rsidR="009734D9" w:rsidRPr="009734D9" w:rsidRDefault="009734D9" w:rsidP="00130814">
            <w:pPr>
              <w:pStyle w:val="11"/>
              <w:rPr>
                <w:rFonts w:ascii="Times New Roman" w:hAnsi="Times New Roman"/>
                <w:b/>
                <w:bCs/>
                <w:i/>
                <w:iCs/>
              </w:rPr>
            </w:pPr>
          </w:p>
        </w:tc>
      </w:tr>
    </w:tbl>
    <w:p w:rsidR="009734D9" w:rsidRPr="009734D9" w:rsidRDefault="009734D9" w:rsidP="009734D9">
      <w:pPr>
        <w:tabs>
          <w:tab w:val="left" w:pos="7340"/>
        </w:tabs>
        <w:rPr>
          <w:rFonts w:ascii="Times New Roman" w:hAnsi="Times New Roman" w:cs="Times New Roman"/>
        </w:rPr>
      </w:pPr>
    </w:p>
    <w:p w:rsidR="009734D9" w:rsidRPr="009734D9" w:rsidRDefault="009734D9" w:rsidP="009734D9">
      <w:pPr>
        <w:rPr>
          <w:rFonts w:ascii="Times New Roman" w:hAnsi="Times New Roman" w:cs="Times New Roman"/>
        </w:rPr>
      </w:pPr>
    </w:p>
    <w:p w:rsidR="009734D9" w:rsidRPr="009734D9" w:rsidRDefault="009734D9" w:rsidP="009734D9">
      <w:pPr>
        <w:jc w:val="center"/>
        <w:rPr>
          <w:rFonts w:ascii="Times New Roman" w:hAnsi="Times New Roman" w:cs="Times New Roman"/>
          <w:b/>
          <w:sz w:val="28"/>
          <w:szCs w:val="28"/>
        </w:rPr>
      </w:pPr>
    </w:p>
    <w:p w:rsidR="009734D9" w:rsidRPr="009734D9" w:rsidRDefault="009734D9" w:rsidP="00302CCC">
      <w:pPr>
        <w:pStyle w:val="a5"/>
        <w:ind w:left="4956"/>
        <w:outlineLvl w:val="0"/>
        <w:rPr>
          <w:rFonts w:ascii="Times New Roman" w:hAnsi="Times New Roman" w:cs="Times New Roman"/>
          <w:sz w:val="28"/>
          <w:szCs w:val="28"/>
        </w:rPr>
      </w:pPr>
    </w:p>
    <w:sectPr w:rsidR="009734D9" w:rsidRPr="009734D9" w:rsidSect="009C1AE3">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401" w:rsidRDefault="00523401" w:rsidP="009734D9">
      <w:pPr>
        <w:spacing w:after="0" w:line="240" w:lineRule="auto"/>
      </w:pPr>
      <w:r>
        <w:separator/>
      </w:r>
    </w:p>
  </w:endnote>
  <w:endnote w:type="continuationSeparator" w:id="0">
    <w:p w:rsidR="00523401" w:rsidRDefault="00523401" w:rsidP="00973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401" w:rsidRDefault="00523401" w:rsidP="009734D9">
      <w:pPr>
        <w:spacing w:after="0" w:line="240" w:lineRule="auto"/>
      </w:pPr>
      <w:r>
        <w:separator/>
      </w:r>
    </w:p>
  </w:footnote>
  <w:footnote w:type="continuationSeparator" w:id="0">
    <w:p w:rsidR="00523401" w:rsidRDefault="00523401" w:rsidP="009734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47CD"/>
    <w:multiLevelType w:val="multilevel"/>
    <w:tmpl w:val="90A45CE2"/>
    <w:lvl w:ilvl="0">
      <w:start w:val="3"/>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06150420"/>
    <w:multiLevelType w:val="hybridMultilevel"/>
    <w:tmpl w:val="B9662B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D50CE8"/>
    <w:multiLevelType w:val="hybridMultilevel"/>
    <w:tmpl w:val="BDA879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72826"/>
    <w:multiLevelType w:val="hybridMultilevel"/>
    <w:tmpl w:val="C65C35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C21E2B"/>
    <w:multiLevelType w:val="hybridMultilevel"/>
    <w:tmpl w:val="8244F0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DA8094F"/>
    <w:multiLevelType w:val="hybridMultilevel"/>
    <w:tmpl w:val="58BA3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1228CB"/>
    <w:multiLevelType w:val="hybridMultilevel"/>
    <w:tmpl w:val="45B6B7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C7D16D5"/>
    <w:multiLevelType w:val="hybridMultilevel"/>
    <w:tmpl w:val="275EC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B1E67"/>
    <w:multiLevelType w:val="multilevel"/>
    <w:tmpl w:val="6908E534"/>
    <w:lvl w:ilvl="0">
      <w:start w:val="6"/>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D910B3"/>
    <w:multiLevelType w:val="multilevel"/>
    <w:tmpl w:val="BAC81B20"/>
    <w:lvl w:ilvl="0">
      <w:start w:val="3"/>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3AAF7A89"/>
    <w:multiLevelType w:val="hybridMultilevel"/>
    <w:tmpl w:val="291A12BA"/>
    <w:lvl w:ilvl="0" w:tplc="CDD029C0">
      <w:start w:val="4"/>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06A3D20"/>
    <w:multiLevelType w:val="multilevel"/>
    <w:tmpl w:val="5E0C88EC"/>
    <w:lvl w:ilvl="0">
      <w:start w:val="3"/>
      <w:numFmt w:val="decimal"/>
      <w:lvlText w:val="%1"/>
      <w:lvlJc w:val="left"/>
      <w:pPr>
        <w:ind w:left="375" w:hanging="375"/>
      </w:pPr>
      <w:rPr>
        <w:rFonts w:hint="default"/>
      </w:rPr>
    </w:lvl>
    <w:lvl w:ilvl="1">
      <w:start w:val="3"/>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618D39FD"/>
    <w:multiLevelType w:val="multilevel"/>
    <w:tmpl w:val="81309B76"/>
    <w:lvl w:ilvl="0">
      <w:start w:val="1"/>
      <w:numFmt w:val="decimal"/>
      <w:lvlText w:val="%1."/>
      <w:lvlJc w:val="left"/>
      <w:pPr>
        <w:ind w:left="121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63F33996"/>
    <w:multiLevelType w:val="hybridMultilevel"/>
    <w:tmpl w:val="07964544"/>
    <w:lvl w:ilvl="0" w:tplc="87B0F7AC">
      <w:start w:val="4"/>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4">
    <w:nsid w:val="6A1032F5"/>
    <w:multiLevelType w:val="hybridMultilevel"/>
    <w:tmpl w:val="15D61D92"/>
    <w:lvl w:ilvl="0" w:tplc="5B66B834">
      <w:start w:val="4"/>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5">
    <w:nsid w:val="6EA200C5"/>
    <w:multiLevelType w:val="hybridMultilevel"/>
    <w:tmpl w:val="803261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6C10C08"/>
    <w:multiLevelType w:val="hybridMultilevel"/>
    <w:tmpl w:val="78CA3A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7FB2082"/>
    <w:multiLevelType w:val="multilevel"/>
    <w:tmpl w:val="E34A2C4C"/>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8">
    <w:nsid w:val="7A6A7BB8"/>
    <w:multiLevelType w:val="hybridMultilevel"/>
    <w:tmpl w:val="9544B4F2"/>
    <w:lvl w:ilvl="0" w:tplc="2D1CF250">
      <w:start w:val="7"/>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9">
    <w:nsid w:val="7A817770"/>
    <w:multiLevelType w:val="hybridMultilevel"/>
    <w:tmpl w:val="6908E534"/>
    <w:lvl w:ilvl="0" w:tplc="F98290EE">
      <w:start w:val="6"/>
      <w:numFmt w:val="decimal"/>
      <w:lvlText w:val="%1."/>
      <w:lvlJc w:val="left"/>
      <w:pPr>
        <w:tabs>
          <w:tab w:val="num" w:pos="1065"/>
        </w:tabs>
        <w:ind w:left="1065" w:hanging="7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E9E4925"/>
    <w:multiLevelType w:val="hybridMultilevel"/>
    <w:tmpl w:val="2404312A"/>
    <w:lvl w:ilvl="0" w:tplc="38E2919A">
      <w:start w:val="9"/>
      <w:numFmt w:val="decimal"/>
      <w:lvlText w:val="%1."/>
      <w:lvlJc w:val="left"/>
      <w:pPr>
        <w:tabs>
          <w:tab w:val="num" w:pos="1065"/>
        </w:tabs>
        <w:ind w:left="1065" w:hanging="7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9"/>
  </w:num>
  <w:num w:numId="2">
    <w:abstractNumId w:val="4"/>
  </w:num>
  <w:num w:numId="3">
    <w:abstractNumId w:val="20"/>
  </w:num>
  <w:num w:numId="4">
    <w:abstractNumId w:val="8"/>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5"/>
  </w:num>
  <w:num w:numId="15">
    <w:abstractNumId w:val="12"/>
  </w:num>
  <w:num w:numId="16">
    <w:abstractNumId w:val="13"/>
  </w:num>
  <w:num w:numId="17">
    <w:abstractNumId w:val="14"/>
  </w:num>
  <w:num w:numId="18">
    <w:abstractNumId w:val="11"/>
  </w:num>
  <w:num w:numId="19">
    <w:abstractNumId w:val="10"/>
  </w:num>
  <w:num w:numId="20">
    <w:abstractNumId w:val="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6331"/>
    <w:rsid w:val="00000BD6"/>
    <w:rsid w:val="000027CC"/>
    <w:rsid w:val="00006341"/>
    <w:rsid w:val="00020465"/>
    <w:rsid w:val="0002256F"/>
    <w:rsid w:val="0002295D"/>
    <w:rsid w:val="0002683E"/>
    <w:rsid w:val="00046315"/>
    <w:rsid w:val="000463C7"/>
    <w:rsid w:val="00051D14"/>
    <w:rsid w:val="000630E9"/>
    <w:rsid w:val="00081C77"/>
    <w:rsid w:val="00092A74"/>
    <w:rsid w:val="000A3233"/>
    <w:rsid w:val="000B1087"/>
    <w:rsid w:val="000B2606"/>
    <w:rsid w:val="000B34BA"/>
    <w:rsid w:val="000B7279"/>
    <w:rsid w:val="000C5B33"/>
    <w:rsid w:val="000E2882"/>
    <w:rsid w:val="000E2B25"/>
    <w:rsid w:val="000F5B7F"/>
    <w:rsid w:val="00100263"/>
    <w:rsid w:val="00116EA2"/>
    <w:rsid w:val="00120F9F"/>
    <w:rsid w:val="00124D41"/>
    <w:rsid w:val="001415C0"/>
    <w:rsid w:val="00152EF9"/>
    <w:rsid w:val="00161CB1"/>
    <w:rsid w:val="0016528B"/>
    <w:rsid w:val="00167859"/>
    <w:rsid w:val="001731E9"/>
    <w:rsid w:val="00174BE1"/>
    <w:rsid w:val="00177653"/>
    <w:rsid w:val="001813E7"/>
    <w:rsid w:val="00182316"/>
    <w:rsid w:val="00195933"/>
    <w:rsid w:val="001A3580"/>
    <w:rsid w:val="001C7F26"/>
    <w:rsid w:val="001D756F"/>
    <w:rsid w:val="001E1FB5"/>
    <w:rsid w:val="001E543B"/>
    <w:rsid w:val="001F0719"/>
    <w:rsid w:val="001F6FE1"/>
    <w:rsid w:val="001F7BF6"/>
    <w:rsid w:val="0020000E"/>
    <w:rsid w:val="00202037"/>
    <w:rsid w:val="00212EB0"/>
    <w:rsid w:val="0024451D"/>
    <w:rsid w:val="00246246"/>
    <w:rsid w:val="002474FB"/>
    <w:rsid w:val="00251A56"/>
    <w:rsid w:val="00254025"/>
    <w:rsid w:val="00254114"/>
    <w:rsid w:val="00262C1B"/>
    <w:rsid w:val="00280454"/>
    <w:rsid w:val="002A555F"/>
    <w:rsid w:val="002B2EE3"/>
    <w:rsid w:val="002C2FAA"/>
    <w:rsid w:val="002C736C"/>
    <w:rsid w:val="002E20C0"/>
    <w:rsid w:val="002E2CA8"/>
    <w:rsid w:val="002E5CE9"/>
    <w:rsid w:val="002E6E0B"/>
    <w:rsid w:val="002F5AE6"/>
    <w:rsid w:val="00302CCC"/>
    <w:rsid w:val="003070AC"/>
    <w:rsid w:val="00315DFF"/>
    <w:rsid w:val="003166B0"/>
    <w:rsid w:val="00320458"/>
    <w:rsid w:val="00334C04"/>
    <w:rsid w:val="0033624C"/>
    <w:rsid w:val="00340AC3"/>
    <w:rsid w:val="00350EF9"/>
    <w:rsid w:val="003554E3"/>
    <w:rsid w:val="00374C26"/>
    <w:rsid w:val="0038169A"/>
    <w:rsid w:val="0038361E"/>
    <w:rsid w:val="00383F02"/>
    <w:rsid w:val="00393B2C"/>
    <w:rsid w:val="003B0DA5"/>
    <w:rsid w:val="003B441C"/>
    <w:rsid w:val="003B47FA"/>
    <w:rsid w:val="003B6890"/>
    <w:rsid w:val="003B6ADF"/>
    <w:rsid w:val="003C5B15"/>
    <w:rsid w:val="003F6BB6"/>
    <w:rsid w:val="00415293"/>
    <w:rsid w:val="0041637B"/>
    <w:rsid w:val="0042197E"/>
    <w:rsid w:val="00430CE9"/>
    <w:rsid w:val="0045011D"/>
    <w:rsid w:val="00450A58"/>
    <w:rsid w:val="00460719"/>
    <w:rsid w:val="004661B0"/>
    <w:rsid w:val="004725F4"/>
    <w:rsid w:val="00472C73"/>
    <w:rsid w:val="004731CF"/>
    <w:rsid w:val="00474CBE"/>
    <w:rsid w:val="004751AC"/>
    <w:rsid w:val="00482F91"/>
    <w:rsid w:val="00494C30"/>
    <w:rsid w:val="00495290"/>
    <w:rsid w:val="004A4F6C"/>
    <w:rsid w:val="004C3585"/>
    <w:rsid w:val="004D7B03"/>
    <w:rsid w:val="004E5E11"/>
    <w:rsid w:val="004F6487"/>
    <w:rsid w:val="00501BA0"/>
    <w:rsid w:val="00504076"/>
    <w:rsid w:val="00516F71"/>
    <w:rsid w:val="00523401"/>
    <w:rsid w:val="005241AD"/>
    <w:rsid w:val="005308C8"/>
    <w:rsid w:val="0053626E"/>
    <w:rsid w:val="005632FC"/>
    <w:rsid w:val="00572542"/>
    <w:rsid w:val="00581BA0"/>
    <w:rsid w:val="00584EC8"/>
    <w:rsid w:val="0058554C"/>
    <w:rsid w:val="0058776D"/>
    <w:rsid w:val="0059362C"/>
    <w:rsid w:val="00594F94"/>
    <w:rsid w:val="0059505E"/>
    <w:rsid w:val="005A15A1"/>
    <w:rsid w:val="005A2F8E"/>
    <w:rsid w:val="005C25C5"/>
    <w:rsid w:val="005E68D8"/>
    <w:rsid w:val="006066F4"/>
    <w:rsid w:val="0061319B"/>
    <w:rsid w:val="0061498B"/>
    <w:rsid w:val="00624231"/>
    <w:rsid w:val="00626FB8"/>
    <w:rsid w:val="00636E5C"/>
    <w:rsid w:val="00642D09"/>
    <w:rsid w:val="00663011"/>
    <w:rsid w:val="00666552"/>
    <w:rsid w:val="00674940"/>
    <w:rsid w:val="00677B7E"/>
    <w:rsid w:val="006923F5"/>
    <w:rsid w:val="00692857"/>
    <w:rsid w:val="006928F2"/>
    <w:rsid w:val="006942DB"/>
    <w:rsid w:val="00694489"/>
    <w:rsid w:val="0069752D"/>
    <w:rsid w:val="006A1A4A"/>
    <w:rsid w:val="006A3E17"/>
    <w:rsid w:val="006A51E9"/>
    <w:rsid w:val="006B1698"/>
    <w:rsid w:val="006C0295"/>
    <w:rsid w:val="006E41B7"/>
    <w:rsid w:val="00705D03"/>
    <w:rsid w:val="00706117"/>
    <w:rsid w:val="007135E3"/>
    <w:rsid w:val="007304CA"/>
    <w:rsid w:val="007333F8"/>
    <w:rsid w:val="007342A6"/>
    <w:rsid w:val="00743B51"/>
    <w:rsid w:val="0075088D"/>
    <w:rsid w:val="0075628C"/>
    <w:rsid w:val="007623A4"/>
    <w:rsid w:val="007A0202"/>
    <w:rsid w:val="007B585C"/>
    <w:rsid w:val="007C1DF6"/>
    <w:rsid w:val="007C68CA"/>
    <w:rsid w:val="007E34C2"/>
    <w:rsid w:val="007E5828"/>
    <w:rsid w:val="007F0A5D"/>
    <w:rsid w:val="007F29BF"/>
    <w:rsid w:val="007F313F"/>
    <w:rsid w:val="007F6716"/>
    <w:rsid w:val="00812EAB"/>
    <w:rsid w:val="0082321E"/>
    <w:rsid w:val="00830679"/>
    <w:rsid w:val="00831DC3"/>
    <w:rsid w:val="00852CDF"/>
    <w:rsid w:val="008535ED"/>
    <w:rsid w:val="00856AE0"/>
    <w:rsid w:val="00857342"/>
    <w:rsid w:val="00865BD3"/>
    <w:rsid w:val="00867238"/>
    <w:rsid w:val="00871A3E"/>
    <w:rsid w:val="00871C73"/>
    <w:rsid w:val="008765EE"/>
    <w:rsid w:val="008902B1"/>
    <w:rsid w:val="0089545A"/>
    <w:rsid w:val="008B4298"/>
    <w:rsid w:val="008B776F"/>
    <w:rsid w:val="008C4D3F"/>
    <w:rsid w:val="008D1856"/>
    <w:rsid w:val="008D2096"/>
    <w:rsid w:val="008D2276"/>
    <w:rsid w:val="008D5F44"/>
    <w:rsid w:val="008E5664"/>
    <w:rsid w:val="008F290F"/>
    <w:rsid w:val="008F4D96"/>
    <w:rsid w:val="00914070"/>
    <w:rsid w:val="00920F0D"/>
    <w:rsid w:val="00923D96"/>
    <w:rsid w:val="00944FD8"/>
    <w:rsid w:val="00946F67"/>
    <w:rsid w:val="00960C64"/>
    <w:rsid w:val="00961B3B"/>
    <w:rsid w:val="009637B3"/>
    <w:rsid w:val="009664C9"/>
    <w:rsid w:val="009734D9"/>
    <w:rsid w:val="00985A8E"/>
    <w:rsid w:val="009A25AF"/>
    <w:rsid w:val="009A4B83"/>
    <w:rsid w:val="009C0B76"/>
    <w:rsid w:val="009C1AE3"/>
    <w:rsid w:val="009C3E85"/>
    <w:rsid w:val="009C4DB4"/>
    <w:rsid w:val="009C621D"/>
    <w:rsid w:val="009E11CB"/>
    <w:rsid w:val="00A01F0C"/>
    <w:rsid w:val="00A02115"/>
    <w:rsid w:val="00A06E43"/>
    <w:rsid w:val="00A371D6"/>
    <w:rsid w:val="00A4073D"/>
    <w:rsid w:val="00A45628"/>
    <w:rsid w:val="00A46CAE"/>
    <w:rsid w:val="00A514DB"/>
    <w:rsid w:val="00A544E1"/>
    <w:rsid w:val="00A81FA7"/>
    <w:rsid w:val="00A85D07"/>
    <w:rsid w:val="00A863C6"/>
    <w:rsid w:val="00A960B3"/>
    <w:rsid w:val="00AA6D65"/>
    <w:rsid w:val="00AB2051"/>
    <w:rsid w:val="00AB2AA2"/>
    <w:rsid w:val="00AB2B2F"/>
    <w:rsid w:val="00AB6F5C"/>
    <w:rsid w:val="00AC21C3"/>
    <w:rsid w:val="00AF2806"/>
    <w:rsid w:val="00AF5112"/>
    <w:rsid w:val="00AF6267"/>
    <w:rsid w:val="00B0217B"/>
    <w:rsid w:val="00B049CB"/>
    <w:rsid w:val="00B22A3C"/>
    <w:rsid w:val="00B27029"/>
    <w:rsid w:val="00B34847"/>
    <w:rsid w:val="00B36FE9"/>
    <w:rsid w:val="00B46331"/>
    <w:rsid w:val="00B704D3"/>
    <w:rsid w:val="00B74DA0"/>
    <w:rsid w:val="00B773A6"/>
    <w:rsid w:val="00B86E1C"/>
    <w:rsid w:val="00B9072F"/>
    <w:rsid w:val="00B95CA8"/>
    <w:rsid w:val="00BB477C"/>
    <w:rsid w:val="00BC13B2"/>
    <w:rsid w:val="00BD41DD"/>
    <w:rsid w:val="00C066DC"/>
    <w:rsid w:val="00C15502"/>
    <w:rsid w:val="00C16037"/>
    <w:rsid w:val="00C23871"/>
    <w:rsid w:val="00C34A36"/>
    <w:rsid w:val="00C458C7"/>
    <w:rsid w:val="00C45FC1"/>
    <w:rsid w:val="00C63611"/>
    <w:rsid w:val="00C6403F"/>
    <w:rsid w:val="00C6638C"/>
    <w:rsid w:val="00C714D9"/>
    <w:rsid w:val="00C72ACF"/>
    <w:rsid w:val="00C82660"/>
    <w:rsid w:val="00C83786"/>
    <w:rsid w:val="00CA4BE3"/>
    <w:rsid w:val="00CA5364"/>
    <w:rsid w:val="00CB38C3"/>
    <w:rsid w:val="00CC1F6E"/>
    <w:rsid w:val="00CC4FFC"/>
    <w:rsid w:val="00CC7189"/>
    <w:rsid w:val="00CC7A49"/>
    <w:rsid w:val="00CD47E0"/>
    <w:rsid w:val="00CD5077"/>
    <w:rsid w:val="00CE35A8"/>
    <w:rsid w:val="00CE4119"/>
    <w:rsid w:val="00CE43E8"/>
    <w:rsid w:val="00CE5A70"/>
    <w:rsid w:val="00CF3FF5"/>
    <w:rsid w:val="00CF5291"/>
    <w:rsid w:val="00D05926"/>
    <w:rsid w:val="00D171BB"/>
    <w:rsid w:val="00D27B13"/>
    <w:rsid w:val="00D3007A"/>
    <w:rsid w:val="00D32DBF"/>
    <w:rsid w:val="00D3353C"/>
    <w:rsid w:val="00D468F8"/>
    <w:rsid w:val="00D47A27"/>
    <w:rsid w:val="00D47C10"/>
    <w:rsid w:val="00D50C34"/>
    <w:rsid w:val="00D539D0"/>
    <w:rsid w:val="00D624D4"/>
    <w:rsid w:val="00D71223"/>
    <w:rsid w:val="00D73262"/>
    <w:rsid w:val="00D734A2"/>
    <w:rsid w:val="00D7643D"/>
    <w:rsid w:val="00D828FE"/>
    <w:rsid w:val="00D84C1E"/>
    <w:rsid w:val="00D85EC9"/>
    <w:rsid w:val="00D965D1"/>
    <w:rsid w:val="00D96830"/>
    <w:rsid w:val="00DA0B07"/>
    <w:rsid w:val="00DB3F24"/>
    <w:rsid w:val="00DC564C"/>
    <w:rsid w:val="00DD1957"/>
    <w:rsid w:val="00DE372C"/>
    <w:rsid w:val="00DF4D44"/>
    <w:rsid w:val="00E02468"/>
    <w:rsid w:val="00E24C07"/>
    <w:rsid w:val="00E33833"/>
    <w:rsid w:val="00E36972"/>
    <w:rsid w:val="00E373AB"/>
    <w:rsid w:val="00E42F26"/>
    <w:rsid w:val="00E478AF"/>
    <w:rsid w:val="00E5312B"/>
    <w:rsid w:val="00E558BA"/>
    <w:rsid w:val="00E70AE1"/>
    <w:rsid w:val="00E71E5C"/>
    <w:rsid w:val="00E75314"/>
    <w:rsid w:val="00E7657D"/>
    <w:rsid w:val="00E769D8"/>
    <w:rsid w:val="00E80E40"/>
    <w:rsid w:val="00E84CAC"/>
    <w:rsid w:val="00E87962"/>
    <w:rsid w:val="00E914CA"/>
    <w:rsid w:val="00E92E98"/>
    <w:rsid w:val="00EB7B0C"/>
    <w:rsid w:val="00EC1A1A"/>
    <w:rsid w:val="00EC41A5"/>
    <w:rsid w:val="00ED0E52"/>
    <w:rsid w:val="00ED363B"/>
    <w:rsid w:val="00EF0425"/>
    <w:rsid w:val="00EF2C17"/>
    <w:rsid w:val="00EF653F"/>
    <w:rsid w:val="00F04927"/>
    <w:rsid w:val="00F11E13"/>
    <w:rsid w:val="00F22FC2"/>
    <w:rsid w:val="00F32AAE"/>
    <w:rsid w:val="00F32D84"/>
    <w:rsid w:val="00F55DC1"/>
    <w:rsid w:val="00F60878"/>
    <w:rsid w:val="00F74233"/>
    <w:rsid w:val="00F84C4D"/>
    <w:rsid w:val="00F8703B"/>
    <w:rsid w:val="00F92EA6"/>
    <w:rsid w:val="00FA1270"/>
    <w:rsid w:val="00FA168E"/>
    <w:rsid w:val="00FA18A0"/>
    <w:rsid w:val="00FB3D70"/>
    <w:rsid w:val="00FB755C"/>
    <w:rsid w:val="00FD538D"/>
    <w:rsid w:val="00FF0E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331"/>
    <w:pPr>
      <w:spacing w:after="200" w:line="276" w:lineRule="auto"/>
    </w:pPr>
    <w:rPr>
      <w:rFonts w:eastAsia="Times New Roman" w:cs="Calibri"/>
      <w:sz w:val="22"/>
      <w:szCs w:val="22"/>
    </w:rPr>
  </w:style>
  <w:style w:type="paragraph" w:styleId="1">
    <w:name w:val="heading 1"/>
    <w:basedOn w:val="a"/>
    <w:next w:val="a"/>
    <w:link w:val="10"/>
    <w:qFormat/>
    <w:locked/>
    <w:rsid w:val="00E02468"/>
    <w:pPr>
      <w:keepNext/>
      <w:spacing w:before="240" w:after="60"/>
      <w:outlineLvl w:val="0"/>
    </w:pPr>
    <w:rPr>
      <w:rFonts w:ascii="Cambria" w:hAnsi="Cambria" w:cs="Times New Roman"/>
      <w:b/>
      <w:bCs/>
      <w:kern w:val="32"/>
      <w:sz w:val="32"/>
      <w:szCs w:val="32"/>
    </w:rPr>
  </w:style>
  <w:style w:type="paragraph" w:styleId="4">
    <w:name w:val="heading 4"/>
    <w:basedOn w:val="a"/>
    <w:next w:val="a"/>
    <w:link w:val="40"/>
    <w:semiHidden/>
    <w:unhideWhenUsed/>
    <w:qFormat/>
    <w:locked/>
    <w:rsid w:val="00E02468"/>
    <w:pPr>
      <w:keepNext/>
      <w:spacing w:before="240" w:after="60"/>
      <w:outlineLvl w:val="3"/>
    </w:pPr>
    <w:rPr>
      <w:rFonts w:cs="Times New Roman"/>
      <w:b/>
      <w:bCs/>
      <w:sz w:val="28"/>
      <w:szCs w:val="28"/>
    </w:rPr>
  </w:style>
  <w:style w:type="paragraph" w:styleId="5">
    <w:name w:val="heading 5"/>
    <w:basedOn w:val="a"/>
    <w:next w:val="a"/>
    <w:link w:val="50"/>
    <w:uiPriority w:val="99"/>
    <w:qFormat/>
    <w:rsid w:val="00212EB0"/>
    <w:pPr>
      <w:spacing w:before="240" w:after="60" w:line="240" w:lineRule="auto"/>
      <w:outlineLvl w:val="4"/>
    </w:pPr>
    <w:rPr>
      <w:rFonts w:ascii="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212EB0"/>
    <w:rPr>
      <w:rFonts w:ascii="Times New Roman" w:hAnsi="Times New Roman" w:cs="Times New Roman"/>
      <w:b/>
      <w:bCs/>
      <w:i/>
      <w:iCs/>
      <w:sz w:val="26"/>
      <w:szCs w:val="26"/>
      <w:lang w:eastAsia="ru-RU"/>
    </w:rPr>
  </w:style>
  <w:style w:type="paragraph" w:styleId="a3">
    <w:name w:val="header"/>
    <w:basedOn w:val="a"/>
    <w:link w:val="a4"/>
    <w:uiPriority w:val="99"/>
    <w:rsid w:val="00B46331"/>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cs="Times New Roman"/>
      <w:sz w:val="28"/>
      <w:szCs w:val="28"/>
    </w:rPr>
  </w:style>
  <w:style w:type="character" w:customStyle="1" w:styleId="a4">
    <w:name w:val="Верхний колонтитул Знак"/>
    <w:basedOn w:val="a0"/>
    <w:link w:val="a3"/>
    <w:uiPriority w:val="99"/>
    <w:locked/>
    <w:rsid w:val="00B46331"/>
    <w:rPr>
      <w:rFonts w:ascii="Times New Roman" w:hAnsi="Times New Roman" w:cs="Times New Roman"/>
      <w:sz w:val="20"/>
      <w:szCs w:val="20"/>
      <w:lang w:eastAsia="ru-RU"/>
    </w:rPr>
  </w:style>
  <w:style w:type="paragraph" w:styleId="a5">
    <w:name w:val="No Spacing"/>
    <w:uiPriority w:val="99"/>
    <w:qFormat/>
    <w:rsid w:val="00212EB0"/>
    <w:rPr>
      <w:rFonts w:eastAsia="Times New Roman" w:cs="Calibri"/>
      <w:sz w:val="22"/>
      <w:szCs w:val="22"/>
    </w:rPr>
  </w:style>
  <w:style w:type="paragraph" w:styleId="a6">
    <w:name w:val="Normal (Web)"/>
    <w:basedOn w:val="a"/>
    <w:uiPriority w:val="99"/>
    <w:rsid w:val="00212EB0"/>
    <w:pPr>
      <w:spacing w:after="0" w:line="240" w:lineRule="auto"/>
    </w:pPr>
    <w:rPr>
      <w:rFonts w:ascii="Times New Roman" w:hAnsi="Times New Roman" w:cs="Times New Roman"/>
      <w:sz w:val="24"/>
      <w:szCs w:val="24"/>
    </w:rPr>
  </w:style>
  <w:style w:type="paragraph" w:styleId="a7">
    <w:name w:val="Document Map"/>
    <w:basedOn w:val="a"/>
    <w:link w:val="a8"/>
    <w:uiPriority w:val="99"/>
    <w:semiHidden/>
    <w:rsid w:val="00624231"/>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7C68CA"/>
    <w:rPr>
      <w:rFonts w:ascii="Times New Roman" w:hAnsi="Times New Roman" w:cs="Times New Roman"/>
      <w:sz w:val="2"/>
      <w:szCs w:val="2"/>
    </w:rPr>
  </w:style>
  <w:style w:type="character" w:customStyle="1" w:styleId="highlighthighlightactive">
    <w:name w:val="highlight highlight_active"/>
    <w:basedOn w:val="a0"/>
    <w:uiPriority w:val="99"/>
    <w:rsid w:val="00C45FC1"/>
  </w:style>
  <w:style w:type="character" w:styleId="a9">
    <w:name w:val="Hyperlink"/>
    <w:basedOn w:val="a0"/>
    <w:uiPriority w:val="99"/>
    <w:rsid w:val="007623A4"/>
    <w:rPr>
      <w:color w:val="0000FF"/>
      <w:u w:val="single"/>
    </w:rPr>
  </w:style>
  <w:style w:type="paragraph" w:customStyle="1" w:styleId="ConsPlusNormal">
    <w:name w:val="ConsPlusNormal"/>
    <w:uiPriority w:val="99"/>
    <w:rsid w:val="00472C73"/>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rsid w:val="00E02468"/>
    <w:rPr>
      <w:rFonts w:ascii="Cambria" w:eastAsia="Times New Roman" w:hAnsi="Cambria" w:cs="Times New Roman"/>
      <w:b/>
      <w:bCs/>
      <w:kern w:val="32"/>
      <w:sz w:val="32"/>
      <w:szCs w:val="32"/>
    </w:rPr>
  </w:style>
  <w:style w:type="character" w:customStyle="1" w:styleId="40">
    <w:name w:val="Заголовок 4 Знак"/>
    <w:basedOn w:val="a0"/>
    <w:link w:val="4"/>
    <w:rsid w:val="00E02468"/>
    <w:rPr>
      <w:rFonts w:ascii="Calibri" w:eastAsia="Times New Roman" w:hAnsi="Calibri" w:cs="Times New Roman"/>
      <w:b/>
      <w:bCs/>
      <w:sz w:val="28"/>
      <w:szCs w:val="28"/>
    </w:rPr>
  </w:style>
  <w:style w:type="paragraph" w:customStyle="1" w:styleId="31">
    <w:name w:val="Основной текст 31"/>
    <w:basedOn w:val="a"/>
    <w:rsid w:val="00D05926"/>
    <w:pPr>
      <w:spacing w:after="0" w:line="240" w:lineRule="auto"/>
      <w:jc w:val="both"/>
    </w:pPr>
    <w:rPr>
      <w:rFonts w:ascii="Times New Roman" w:hAnsi="Times New Roman" w:cs="Times New Roman"/>
      <w:szCs w:val="20"/>
    </w:rPr>
  </w:style>
  <w:style w:type="paragraph" w:styleId="aa">
    <w:name w:val="Body Text Indent"/>
    <w:basedOn w:val="a"/>
    <w:link w:val="ab"/>
    <w:rsid w:val="00961B3B"/>
    <w:pPr>
      <w:spacing w:after="0" w:line="240" w:lineRule="auto"/>
      <w:ind w:firstLine="708"/>
      <w:jc w:val="both"/>
    </w:pPr>
    <w:rPr>
      <w:rFonts w:ascii="Times New Roman" w:hAnsi="Times New Roman" w:cs="Times New Roman"/>
      <w:sz w:val="24"/>
      <w:szCs w:val="24"/>
    </w:rPr>
  </w:style>
  <w:style w:type="character" w:customStyle="1" w:styleId="ab">
    <w:name w:val="Основной текст с отступом Знак"/>
    <w:basedOn w:val="a0"/>
    <w:link w:val="aa"/>
    <w:rsid w:val="00961B3B"/>
    <w:rPr>
      <w:rFonts w:ascii="Times New Roman" w:eastAsia="Times New Roman" w:hAnsi="Times New Roman"/>
      <w:sz w:val="24"/>
      <w:szCs w:val="24"/>
    </w:rPr>
  </w:style>
  <w:style w:type="paragraph" w:styleId="2">
    <w:name w:val="Body Text Indent 2"/>
    <w:basedOn w:val="a"/>
    <w:link w:val="20"/>
    <w:rsid w:val="00961B3B"/>
    <w:pPr>
      <w:spacing w:after="0" w:line="240" w:lineRule="auto"/>
      <w:ind w:firstLine="605"/>
      <w:jc w:val="both"/>
    </w:pPr>
    <w:rPr>
      <w:rFonts w:ascii="Times New Roman" w:hAnsi="Times New Roman" w:cs="Times New Roman"/>
      <w:sz w:val="30"/>
      <w:szCs w:val="32"/>
    </w:rPr>
  </w:style>
  <w:style w:type="character" w:customStyle="1" w:styleId="20">
    <w:name w:val="Основной текст с отступом 2 Знак"/>
    <w:basedOn w:val="a0"/>
    <w:link w:val="2"/>
    <w:rsid w:val="00961B3B"/>
    <w:rPr>
      <w:rFonts w:ascii="Times New Roman" w:eastAsia="Times New Roman" w:hAnsi="Times New Roman"/>
      <w:sz w:val="30"/>
      <w:szCs w:val="32"/>
    </w:rPr>
  </w:style>
  <w:style w:type="paragraph" w:customStyle="1" w:styleId="11">
    <w:name w:val="Без интервала1"/>
    <w:rsid w:val="009C1AE3"/>
    <w:rPr>
      <w:rFonts w:eastAsia="Times New Roman"/>
      <w:sz w:val="22"/>
      <w:szCs w:val="22"/>
    </w:rPr>
  </w:style>
  <w:style w:type="character" w:styleId="ac">
    <w:name w:val="Strong"/>
    <w:basedOn w:val="a0"/>
    <w:uiPriority w:val="22"/>
    <w:qFormat/>
    <w:locked/>
    <w:rsid w:val="009C1AE3"/>
    <w:rPr>
      <w:b/>
      <w:bCs/>
    </w:rPr>
  </w:style>
  <w:style w:type="paragraph" w:styleId="ad">
    <w:name w:val="footer"/>
    <w:basedOn w:val="a"/>
    <w:link w:val="ae"/>
    <w:uiPriority w:val="99"/>
    <w:semiHidden/>
    <w:unhideWhenUsed/>
    <w:rsid w:val="009734D9"/>
    <w:pPr>
      <w:tabs>
        <w:tab w:val="center" w:pos="4677"/>
        <w:tab w:val="right" w:pos="9355"/>
      </w:tabs>
    </w:pPr>
  </w:style>
  <w:style w:type="character" w:customStyle="1" w:styleId="ae">
    <w:name w:val="Нижний колонтитул Знак"/>
    <w:basedOn w:val="a0"/>
    <w:link w:val="ad"/>
    <w:uiPriority w:val="99"/>
    <w:semiHidden/>
    <w:rsid w:val="009734D9"/>
    <w:rPr>
      <w:rFonts w:eastAsia="Times New Roman" w:cs="Calibri"/>
      <w:sz w:val="22"/>
      <w:szCs w:val="22"/>
    </w:rPr>
  </w:style>
  <w:style w:type="paragraph" w:styleId="af">
    <w:name w:val="List Paragraph"/>
    <w:basedOn w:val="a"/>
    <w:uiPriority w:val="34"/>
    <w:qFormat/>
    <w:rsid w:val="009734D9"/>
    <w:pPr>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divs>
    <w:div w:id="758452795">
      <w:marLeft w:val="0"/>
      <w:marRight w:val="0"/>
      <w:marTop w:val="0"/>
      <w:marBottom w:val="0"/>
      <w:divBdr>
        <w:top w:val="none" w:sz="0" w:space="0" w:color="auto"/>
        <w:left w:val="none" w:sz="0" w:space="0" w:color="auto"/>
        <w:bottom w:val="none" w:sz="0" w:space="0" w:color="auto"/>
        <w:right w:val="none" w:sz="0" w:space="0" w:color="auto"/>
      </w:divBdr>
    </w:div>
    <w:div w:id="139388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BB532-E6E4-43D7-8893-E15FE9DB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4388</TotalTime>
  <Pages>1</Pages>
  <Words>1842</Words>
  <Characters>10504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Максаков</cp:lastModifiedBy>
  <cp:revision>85</cp:revision>
  <cp:lastPrinted>2020-11-11T09:12:00Z</cp:lastPrinted>
  <dcterms:created xsi:type="dcterms:W3CDTF">2005-01-01T13:28:00Z</dcterms:created>
  <dcterms:modified xsi:type="dcterms:W3CDTF">2020-11-11T09:12:00Z</dcterms:modified>
</cp:coreProperties>
</file>